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A13A8" w14:textId="77777777" w:rsidR="007A64BF" w:rsidRPr="007A64BF" w:rsidRDefault="007A64BF" w:rsidP="007A64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7A64B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76F92729" wp14:editId="4F60460E">
            <wp:simplePos x="0" y="0"/>
            <wp:positionH relativeFrom="margin">
              <wp:posOffset>-653415</wp:posOffset>
            </wp:positionH>
            <wp:positionV relativeFrom="margin">
              <wp:posOffset>-179070</wp:posOffset>
            </wp:positionV>
            <wp:extent cx="1266825" cy="1188720"/>
            <wp:effectExtent l="0" t="0" r="9525" b="0"/>
            <wp:wrapSquare wrapText="bothSides"/>
            <wp:docPr id="2" name="Рисунок 2" descr="1208901203_gerb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208901203_gerb-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88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64B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Муниципальное унитарное предприятие Петропавловск - Камчатского городского округа «</w:t>
      </w:r>
      <w:proofErr w:type="spellStart"/>
      <w:r w:rsidRPr="007A64B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ТеплоЭлект</w:t>
      </w:r>
      <w:r w:rsidR="00F301FE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р</w:t>
      </w:r>
      <w:r w:rsidRPr="007A64B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оСетевая</w:t>
      </w:r>
      <w:proofErr w:type="spellEnd"/>
      <w:r w:rsidRPr="007A64B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Компания»</w:t>
      </w:r>
    </w:p>
    <w:tbl>
      <w:tblPr>
        <w:tblpPr w:leftFromText="180" w:rightFromText="180" w:bottomFromText="160" w:vertAnchor="text" w:horzAnchor="margin" w:tblpY="281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7A64BF" w:rsidRPr="007A64BF" w14:paraId="6594984D" w14:textId="77777777" w:rsidTr="006C1CC6">
        <w:trPr>
          <w:trHeight w:val="446"/>
        </w:trPr>
        <w:tc>
          <w:tcPr>
            <w:tcW w:w="99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310E0E9" w14:textId="77777777" w:rsidR="007A64BF" w:rsidRPr="007A64BF" w:rsidRDefault="007A64BF" w:rsidP="007A64B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</w:rPr>
            </w:pPr>
            <w:r w:rsidRPr="007A64BF">
              <w:rPr>
                <w:rFonts w:ascii="Wingdings" w:eastAsia="Times New Roman" w:hAnsi="Wingdings" w:cs="Times New Roman"/>
                <w:sz w:val="20"/>
                <w:szCs w:val="20"/>
              </w:rPr>
              <w:t></w:t>
            </w:r>
            <w:r w:rsidRPr="007A64BF">
              <w:rPr>
                <w:rFonts w:ascii="Wingdings" w:eastAsia="Times New Roman" w:hAnsi="Wingdings" w:cs="Times New Roman"/>
                <w:sz w:val="20"/>
                <w:szCs w:val="20"/>
              </w:rPr>
              <w:t></w:t>
            </w:r>
            <w:r w:rsidRPr="007A64BF"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</w:rPr>
              <w:t xml:space="preserve"> юр. адрес:</w:t>
            </w:r>
            <w:r w:rsidRPr="007A64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683024, г"/>
              </w:smartTagPr>
              <w:r w:rsidRPr="007A64B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 xml:space="preserve">683024, </w:t>
              </w:r>
              <w:r w:rsidRPr="007A64BF">
                <w:rPr>
                  <w:rFonts w:ascii="Times New Roman" w:eastAsia="Times New Roman" w:hAnsi="Times New Roman" w:cs="Times New Roman"/>
                  <w:spacing w:val="36"/>
                  <w:sz w:val="20"/>
                  <w:szCs w:val="20"/>
                </w:rPr>
                <w:t>г</w:t>
              </w:r>
            </w:smartTag>
            <w:r w:rsidRPr="007A64BF"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</w:rPr>
              <w:t>. Петропавловск-Камчатский, ул. Владивостокская,29, нежилые пом. поз. 24-40</w:t>
            </w:r>
          </w:p>
          <w:p w14:paraId="09910C10" w14:textId="77777777" w:rsidR="007A64BF" w:rsidRPr="007A64BF" w:rsidRDefault="007A64BF" w:rsidP="007A64B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</w:rPr>
            </w:pPr>
            <w:proofErr w:type="spellStart"/>
            <w:r w:rsidRPr="007A64BF"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</w:rPr>
              <w:t>Эл.почта</w:t>
            </w:r>
            <w:proofErr w:type="spellEnd"/>
            <w:r w:rsidRPr="007A64BF"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</w:rPr>
              <w:t xml:space="preserve">: info@teskpk.ru, сайт </w:t>
            </w:r>
            <w:r w:rsidRPr="007A64BF"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  <w:lang w:val="en-US"/>
              </w:rPr>
              <w:t>www</w:t>
            </w:r>
            <w:r w:rsidRPr="007A64BF"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</w:rPr>
              <w:t>.tesk</w:t>
            </w:r>
            <w:r w:rsidRPr="007A64BF"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  <w:lang w:val="en-US"/>
              </w:rPr>
              <w:t>pk</w:t>
            </w:r>
            <w:r w:rsidRPr="007A64BF"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</w:rPr>
              <w:t>.</w:t>
            </w:r>
            <w:proofErr w:type="spellStart"/>
            <w:r w:rsidRPr="007A64BF"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  <w:lang w:val="en-US"/>
              </w:rPr>
              <w:t>ru</w:t>
            </w:r>
            <w:proofErr w:type="spellEnd"/>
          </w:p>
          <w:p w14:paraId="1C8864E2" w14:textId="77777777" w:rsidR="007A64BF" w:rsidRPr="007A64BF" w:rsidRDefault="007A64BF" w:rsidP="007A64B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</w:rPr>
            </w:pPr>
            <w:r w:rsidRPr="007A64BF"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</w:rPr>
              <w:t>Приемная 8(4152)30-55-60, бухгалтерия 8(4152)30-55-65</w:t>
            </w:r>
          </w:p>
          <w:p w14:paraId="3792E5E1" w14:textId="77777777" w:rsidR="007A64BF" w:rsidRPr="007A64BF" w:rsidRDefault="007A64BF" w:rsidP="007A64B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4BF">
              <w:rPr>
                <w:rFonts w:ascii="Times New Roman" w:eastAsia="Times New Roman" w:hAnsi="Times New Roman" w:cs="Times New Roman"/>
                <w:sz w:val="20"/>
                <w:szCs w:val="20"/>
              </w:rPr>
              <w:t>Приемная 8(4152)30-55-60, бухгалтерия 8(4152)30-55-65</w:t>
            </w:r>
          </w:p>
          <w:p w14:paraId="1989AFEC" w14:textId="77777777" w:rsidR="007A64BF" w:rsidRPr="007A64BF" w:rsidRDefault="007A64BF" w:rsidP="007A64B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4BF">
              <w:rPr>
                <w:rFonts w:ascii="Times New Roman" w:eastAsia="Times New Roman" w:hAnsi="Times New Roman" w:cs="Times New Roman"/>
                <w:sz w:val="20"/>
                <w:szCs w:val="20"/>
              </w:rPr>
              <w:t>ИНН 4101004827 КПП 410101001</w:t>
            </w:r>
          </w:p>
          <w:p w14:paraId="522EB9A4" w14:textId="77777777" w:rsidR="007A64BF" w:rsidRPr="007A64BF" w:rsidRDefault="007A64BF" w:rsidP="007A64BF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10A3A601" w14:textId="77777777" w:rsidR="006C2592" w:rsidRDefault="006C2592" w:rsidP="00B90DE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243AA5" w14:textId="77777777" w:rsidR="006C1CC6" w:rsidRPr="00B90DEA" w:rsidRDefault="00204355" w:rsidP="007A64B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DEA">
        <w:rPr>
          <w:rFonts w:ascii="Times New Roman" w:hAnsi="Times New Roman" w:cs="Times New Roman"/>
          <w:b/>
          <w:sz w:val="28"/>
          <w:szCs w:val="28"/>
        </w:rPr>
        <w:t>Поясн</w:t>
      </w:r>
      <w:r w:rsidR="006C1CC6">
        <w:rPr>
          <w:rFonts w:ascii="Times New Roman" w:hAnsi="Times New Roman" w:cs="Times New Roman"/>
          <w:b/>
          <w:sz w:val="28"/>
          <w:szCs w:val="28"/>
        </w:rPr>
        <w:t>ения к</w:t>
      </w:r>
      <w:r w:rsidRPr="00B90DEA">
        <w:rPr>
          <w:rFonts w:ascii="Times New Roman" w:hAnsi="Times New Roman" w:cs="Times New Roman"/>
          <w:b/>
          <w:sz w:val="28"/>
          <w:szCs w:val="28"/>
        </w:rPr>
        <w:t xml:space="preserve"> бухгалтерскому балансу </w:t>
      </w:r>
      <w:r w:rsidR="006C1CC6">
        <w:rPr>
          <w:rFonts w:ascii="Times New Roman" w:hAnsi="Times New Roman" w:cs="Times New Roman"/>
          <w:b/>
          <w:sz w:val="28"/>
          <w:szCs w:val="28"/>
        </w:rPr>
        <w:t>и отчету о финансовых результатах</w:t>
      </w:r>
      <w:r w:rsidR="000065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0DEA">
        <w:rPr>
          <w:rFonts w:ascii="Times New Roman" w:hAnsi="Times New Roman" w:cs="Times New Roman"/>
          <w:b/>
          <w:sz w:val="28"/>
          <w:szCs w:val="28"/>
        </w:rPr>
        <w:t>за</w:t>
      </w:r>
      <w:r w:rsidR="000D42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0DEA">
        <w:rPr>
          <w:rFonts w:ascii="Times New Roman" w:hAnsi="Times New Roman" w:cs="Times New Roman"/>
          <w:b/>
          <w:sz w:val="28"/>
          <w:szCs w:val="28"/>
        </w:rPr>
        <w:t>20</w:t>
      </w:r>
      <w:r w:rsidR="007A64BF">
        <w:rPr>
          <w:rFonts w:ascii="Times New Roman" w:hAnsi="Times New Roman" w:cs="Times New Roman"/>
          <w:b/>
          <w:sz w:val="28"/>
          <w:szCs w:val="28"/>
        </w:rPr>
        <w:t>2</w:t>
      </w:r>
      <w:r w:rsidR="005F69D2">
        <w:rPr>
          <w:rFonts w:ascii="Times New Roman" w:hAnsi="Times New Roman" w:cs="Times New Roman"/>
          <w:b/>
          <w:sz w:val="28"/>
          <w:szCs w:val="28"/>
        </w:rPr>
        <w:t>4</w:t>
      </w:r>
      <w:r w:rsidRPr="00B90DEA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15EAB452" w14:textId="77777777" w:rsidR="00A3118B" w:rsidRDefault="00A3118B" w:rsidP="00A3118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68146250" w14:textId="77777777" w:rsidR="00B90DEA" w:rsidRPr="006C1CC6" w:rsidRDefault="00AB1DDE" w:rsidP="00A3118B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>Место: г. Петропавловск-Камчатский</w:t>
      </w:r>
    </w:p>
    <w:p w14:paraId="710C7D90" w14:textId="77777777" w:rsidR="00AB1DDE" w:rsidRPr="006C1CC6" w:rsidRDefault="00AB1DDE" w:rsidP="00A3118B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 xml:space="preserve">Дата: </w:t>
      </w:r>
      <w:r w:rsidR="006444E9">
        <w:rPr>
          <w:rFonts w:ascii="Times New Roman" w:hAnsi="Times New Roman" w:cs="Times New Roman"/>
          <w:sz w:val="24"/>
          <w:szCs w:val="28"/>
        </w:rPr>
        <w:t>19</w:t>
      </w:r>
      <w:r w:rsidRPr="006C1CC6">
        <w:rPr>
          <w:rFonts w:ascii="Times New Roman" w:hAnsi="Times New Roman" w:cs="Times New Roman"/>
          <w:sz w:val="24"/>
          <w:szCs w:val="28"/>
        </w:rPr>
        <w:t>.</w:t>
      </w:r>
      <w:r w:rsidR="000D42E5">
        <w:rPr>
          <w:rFonts w:ascii="Times New Roman" w:hAnsi="Times New Roman" w:cs="Times New Roman"/>
          <w:sz w:val="24"/>
          <w:szCs w:val="28"/>
        </w:rPr>
        <w:t>0</w:t>
      </w:r>
      <w:r w:rsidR="006444E9">
        <w:rPr>
          <w:rFonts w:ascii="Times New Roman" w:hAnsi="Times New Roman" w:cs="Times New Roman"/>
          <w:sz w:val="24"/>
          <w:szCs w:val="28"/>
        </w:rPr>
        <w:t>3</w:t>
      </w:r>
      <w:r w:rsidRPr="006C1CC6">
        <w:rPr>
          <w:rFonts w:ascii="Times New Roman" w:hAnsi="Times New Roman" w:cs="Times New Roman"/>
          <w:sz w:val="24"/>
          <w:szCs w:val="28"/>
        </w:rPr>
        <w:t>.202</w:t>
      </w:r>
      <w:r w:rsidR="000D42E5">
        <w:rPr>
          <w:rFonts w:ascii="Times New Roman" w:hAnsi="Times New Roman" w:cs="Times New Roman"/>
          <w:sz w:val="24"/>
          <w:szCs w:val="28"/>
        </w:rPr>
        <w:t>5</w:t>
      </w:r>
      <w:r w:rsidRPr="006C1CC6">
        <w:rPr>
          <w:rFonts w:ascii="Times New Roman" w:hAnsi="Times New Roman" w:cs="Times New Roman"/>
          <w:sz w:val="24"/>
          <w:szCs w:val="28"/>
        </w:rPr>
        <w:t>г.</w:t>
      </w:r>
    </w:p>
    <w:p w14:paraId="0739E9BD" w14:textId="77777777" w:rsidR="00AB1DDE" w:rsidRPr="00C70B4F" w:rsidRDefault="00AB1DDE" w:rsidP="00A3118B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 xml:space="preserve">Периодичность: </w:t>
      </w:r>
      <w:r w:rsidR="00024C9E" w:rsidRPr="006C1CC6">
        <w:rPr>
          <w:rFonts w:ascii="Times New Roman" w:hAnsi="Times New Roman" w:cs="Times New Roman"/>
          <w:sz w:val="24"/>
          <w:szCs w:val="28"/>
        </w:rPr>
        <w:t>год</w:t>
      </w:r>
    </w:p>
    <w:p w14:paraId="53C8A4D7" w14:textId="77777777" w:rsidR="00AB1DDE" w:rsidRPr="006C1CC6" w:rsidRDefault="00AB1DDE" w:rsidP="00A3118B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 xml:space="preserve">Единица измерения: </w:t>
      </w:r>
      <w:r w:rsidR="00D92DDC" w:rsidRPr="006C1CC6">
        <w:rPr>
          <w:rFonts w:ascii="Times New Roman" w:hAnsi="Times New Roman" w:cs="Times New Roman"/>
          <w:sz w:val="24"/>
          <w:szCs w:val="28"/>
        </w:rPr>
        <w:t xml:space="preserve">в </w:t>
      </w:r>
      <w:r w:rsidRPr="006C1CC6">
        <w:rPr>
          <w:rFonts w:ascii="Times New Roman" w:hAnsi="Times New Roman" w:cs="Times New Roman"/>
          <w:sz w:val="24"/>
          <w:szCs w:val="28"/>
        </w:rPr>
        <w:t>тыс</w:t>
      </w:r>
      <w:r w:rsidR="008B7FE8" w:rsidRPr="006C1CC6">
        <w:rPr>
          <w:rFonts w:ascii="Times New Roman" w:hAnsi="Times New Roman" w:cs="Times New Roman"/>
          <w:sz w:val="24"/>
          <w:szCs w:val="28"/>
        </w:rPr>
        <w:t>ячах</w:t>
      </w:r>
      <w:r w:rsidRPr="006C1CC6">
        <w:rPr>
          <w:rFonts w:ascii="Times New Roman" w:hAnsi="Times New Roman" w:cs="Times New Roman"/>
          <w:sz w:val="24"/>
          <w:szCs w:val="28"/>
        </w:rPr>
        <w:t xml:space="preserve"> рублей</w:t>
      </w:r>
    </w:p>
    <w:p w14:paraId="5368BA40" w14:textId="77777777" w:rsidR="00AB1DDE" w:rsidRPr="006C1CC6" w:rsidRDefault="00AB1DDE" w:rsidP="00B90DEA">
      <w:pPr>
        <w:pStyle w:val="a7"/>
        <w:jc w:val="both"/>
        <w:rPr>
          <w:rFonts w:ascii="Times New Roman" w:hAnsi="Times New Roman" w:cs="Times New Roman"/>
          <w:sz w:val="24"/>
          <w:szCs w:val="28"/>
        </w:rPr>
      </w:pPr>
    </w:p>
    <w:p w14:paraId="73BE0389" w14:textId="77777777" w:rsidR="00204355" w:rsidRPr="006C1CC6" w:rsidRDefault="00204355" w:rsidP="00B2620C">
      <w:pPr>
        <w:pStyle w:val="a7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C1CC6">
        <w:rPr>
          <w:rFonts w:ascii="Times New Roman" w:hAnsi="Times New Roman" w:cs="Times New Roman"/>
          <w:b/>
          <w:sz w:val="24"/>
          <w:szCs w:val="28"/>
        </w:rPr>
        <w:t>Основные сведения об организации</w:t>
      </w:r>
    </w:p>
    <w:p w14:paraId="5B9A9A40" w14:textId="77777777" w:rsidR="00B90DEA" w:rsidRPr="006C1CC6" w:rsidRDefault="00B90DEA" w:rsidP="00B90DEA">
      <w:pPr>
        <w:pStyle w:val="a7"/>
        <w:ind w:left="720"/>
        <w:rPr>
          <w:rFonts w:ascii="Times New Roman" w:hAnsi="Times New Roman" w:cs="Times New Roman"/>
          <w:b/>
          <w:sz w:val="24"/>
          <w:szCs w:val="28"/>
        </w:rPr>
      </w:pPr>
    </w:p>
    <w:p w14:paraId="551C7047" w14:textId="77777777" w:rsidR="00B90DEA" w:rsidRPr="006C1CC6" w:rsidRDefault="00204355" w:rsidP="003E4A6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>Муниципальное унитарное предприятие Петропавловск-Камчатского городского округа «</w:t>
      </w:r>
      <w:proofErr w:type="spellStart"/>
      <w:r w:rsidR="007A64BF" w:rsidRPr="006C1CC6">
        <w:rPr>
          <w:rFonts w:ascii="Times New Roman" w:hAnsi="Times New Roman" w:cs="Times New Roman"/>
          <w:sz w:val="24"/>
          <w:szCs w:val="28"/>
        </w:rPr>
        <w:t>ТеплоЭлектроСетевая</w:t>
      </w:r>
      <w:proofErr w:type="spellEnd"/>
      <w:r w:rsidR="007A64BF" w:rsidRPr="006C1CC6">
        <w:rPr>
          <w:rFonts w:ascii="Times New Roman" w:hAnsi="Times New Roman" w:cs="Times New Roman"/>
          <w:sz w:val="24"/>
          <w:szCs w:val="28"/>
        </w:rPr>
        <w:t xml:space="preserve"> Компания</w:t>
      </w:r>
      <w:r w:rsidRPr="006C1CC6">
        <w:rPr>
          <w:rFonts w:ascii="Times New Roman" w:hAnsi="Times New Roman" w:cs="Times New Roman"/>
          <w:sz w:val="24"/>
          <w:szCs w:val="28"/>
        </w:rPr>
        <w:t>»</w:t>
      </w:r>
      <w:r w:rsidR="000A3C5A" w:rsidRPr="006C1CC6">
        <w:rPr>
          <w:rFonts w:ascii="Times New Roman" w:hAnsi="Times New Roman" w:cs="Times New Roman"/>
          <w:sz w:val="24"/>
          <w:szCs w:val="28"/>
        </w:rPr>
        <w:t xml:space="preserve"> (МУП </w:t>
      </w:r>
      <w:r w:rsidR="007A64BF" w:rsidRPr="006C1CC6">
        <w:rPr>
          <w:rFonts w:ascii="Times New Roman" w:hAnsi="Times New Roman" w:cs="Times New Roman"/>
          <w:sz w:val="24"/>
          <w:szCs w:val="28"/>
        </w:rPr>
        <w:t>«ТЭСК»</w:t>
      </w:r>
      <w:r w:rsidR="000A3C5A" w:rsidRPr="006C1CC6">
        <w:rPr>
          <w:rFonts w:ascii="Times New Roman" w:hAnsi="Times New Roman" w:cs="Times New Roman"/>
          <w:sz w:val="24"/>
          <w:szCs w:val="28"/>
        </w:rPr>
        <w:t>)</w:t>
      </w:r>
      <w:r w:rsidRPr="006C1CC6">
        <w:rPr>
          <w:rFonts w:ascii="Times New Roman" w:hAnsi="Times New Roman" w:cs="Times New Roman"/>
          <w:sz w:val="24"/>
          <w:szCs w:val="28"/>
        </w:rPr>
        <w:t xml:space="preserve">, юридический и фактический адрес: Камчатский край, г. Петропавловск-Камчатский, ул. </w:t>
      </w:r>
      <w:r w:rsidR="00B90DEA" w:rsidRPr="006C1CC6">
        <w:rPr>
          <w:rFonts w:ascii="Times New Roman" w:hAnsi="Times New Roman" w:cs="Times New Roman"/>
          <w:sz w:val="24"/>
          <w:szCs w:val="28"/>
        </w:rPr>
        <w:t>Владивостокская, д.29, нежилые пом. поз. 24-40</w:t>
      </w:r>
    </w:p>
    <w:p w14:paraId="3F0C2444" w14:textId="77777777" w:rsidR="00204355" w:rsidRPr="006C1CC6" w:rsidRDefault="00204355" w:rsidP="006A3A40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>Дата регистрации: 19.07.1993г.</w:t>
      </w:r>
    </w:p>
    <w:p w14:paraId="4FD821B0" w14:textId="77777777" w:rsidR="00204355" w:rsidRPr="006C1CC6" w:rsidRDefault="00204355" w:rsidP="003E4A6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>ОГРН 1024101034540</w:t>
      </w:r>
    </w:p>
    <w:p w14:paraId="319146BD" w14:textId="77777777" w:rsidR="00204355" w:rsidRPr="006C1CC6" w:rsidRDefault="00204355" w:rsidP="003E4A6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>ИНН 4101004827</w:t>
      </w:r>
    </w:p>
    <w:p w14:paraId="2D53866B" w14:textId="77777777" w:rsidR="00204355" w:rsidRPr="006C1CC6" w:rsidRDefault="00204355" w:rsidP="003E4A6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>КПП 410101001</w:t>
      </w:r>
    </w:p>
    <w:p w14:paraId="785894D4" w14:textId="77777777" w:rsidR="00204355" w:rsidRPr="006C1CC6" w:rsidRDefault="00204355" w:rsidP="003E4A6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>Зарегистрировано в ИФНС п</w:t>
      </w:r>
      <w:r w:rsidR="000A3C5A" w:rsidRPr="006C1CC6">
        <w:rPr>
          <w:rFonts w:ascii="Times New Roman" w:hAnsi="Times New Roman" w:cs="Times New Roman"/>
          <w:sz w:val="24"/>
          <w:szCs w:val="28"/>
        </w:rPr>
        <w:t>о г. Петропавловску-Камчатскому, свидетельство серия 41 №000190015</w:t>
      </w:r>
    </w:p>
    <w:p w14:paraId="795280AC" w14:textId="77777777" w:rsidR="003E4A62" w:rsidRPr="006C1CC6" w:rsidRDefault="003E4A62" w:rsidP="003E4A6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>Размер уставного капитала 38 900 тысяч рублей.</w:t>
      </w:r>
    </w:p>
    <w:p w14:paraId="6D1F49D5" w14:textId="77777777" w:rsidR="003E4A62" w:rsidRPr="006C1CC6" w:rsidRDefault="003E4A62" w:rsidP="003E4A6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64605A40" w14:textId="77777777" w:rsidR="00AB1DDE" w:rsidRPr="006C1CC6" w:rsidRDefault="003E4A62" w:rsidP="003E4A6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>Учредителем предприятия является Петропавловск-Камчатский городской округ в лице Управления экономического развития и имущественных отношений администрации Петропавловск-Камчатского городского округа.</w:t>
      </w:r>
    </w:p>
    <w:p w14:paraId="5F733C6A" w14:textId="77777777" w:rsidR="00AB1DDE" w:rsidRPr="006C1CC6" w:rsidRDefault="003E4A62" w:rsidP="003E4A6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>Единоличный исполнительный орган - д</w:t>
      </w:r>
      <w:r w:rsidR="00AB1DDE" w:rsidRPr="006C1CC6">
        <w:rPr>
          <w:rFonts w:ascii="Times New Roman" w:hAnsi="Times New Roman" w:cs="Times New Roman"/>
          <w:sz w:val="24"/>
          <w:szCs w:val="28"/>
        </w:rPr>
        <w:t xml:space="preserve">иректор: </w:t>
      </w:r>
      <w:r w:rsidR="001D6385" w:rsidRPr="006C1CC6">
        <w:rPr>
          <w:rFonts w:ascii="Times New Roman" w:hAnsi="Times New Roman" w:cs="Times New Roman"/>
          <w:sz w:val="24"/>
          <w:szCs w:val="28"/>
        </w:rPr>
        <w:t xml:space="preserve">Ольга Викторовна </w:t>
      </w:r>
      <w:proofErr w:type="spellStart"/>
      <w:r w:rsidR="001D6385" w:rsidRPr="006C1CC6">
        <w:rPr>
          <w:rFonts w:ascii="Times New Roman" w:hAnsi="Times New Roman" w:cs="Times New Roman"/>
          <w:sz w:val="24"/>
          <w:szCs w:val="28"/>
        </w:rPr>
        <w:t>Серединцева</w:t>
      </w:r>
      <w:proofErr w:type="spellEnd"/>
    </w:p>
    <w:p w14:paraId="62E18F50" w14:textId="77777777" w:rsidR="00AB1DDE" w:rsidRPr="006C1CC6" w:rsidRDefault="00AB1DDE" w:rsidP="003E4A6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>Главный бухгалтер: Татьяна Леонидовна Бирюкова</w:t>
      </w:r>
    </w:p>
    <w:p w14:paraId="0243E3FB" w14:textId="77777777" w:rsidR="00BC6E2A" w:rsidRPr="006C1CC6" w:rsidRDefault="00BC6E2A" w:rsidP="00B90DEA">
      <w:pPr>
        <w:pStyle w:val="a7"/>
        <w:jc w:val="both"/>
        <w:rPr>
          <w:rFonts w:ascii="Times New Roman" w:hAnsi="Times New Roman" w:cs="Times New Roman"/>
          <w:sz w:val="24"/>
          <w:szCs w:val="28"/>
        </w:rPr>
      </w:pPr>
    </w:p>
    <w:p w14:paraId="018DC797" w14:textId="77777777" w:rsidR="000A3C5A" w:rsidRPr="006C1CC6" w:rsidRDefault="005F69D2" w:rsidP="003E4A6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>Среднесписочная</w:t>
      </w:r>
      <w:r w:rsidR="008B6CD2" w:rsidRPr="006C1CC6">
        <w:rPr>
          <w:rFonts w:ascii="Times New Roman" w:hAnsi="Times New Roman" w:cs="Times New Roman"/>
          <w:sz w:val="24"/>
          <w:szCs w:val="28"/>
        </w:rPr>
        <w:t xml:space="preserve"> численнос</w:t>
      </w:r>
      <w:bookmarkStart w:id="0" w:name="_GoBack"/>
      <w:bookmarkEnd w:id="0"/>
      <w:r w:rsidR="008B6CD2" w:rsidRPr="006C1CC6">
        <w:rPr>
          <w:rFonts w:ascii="Times New Roman" w:hAnsi="Times New Roman" w:cs="Times New Roman"/>
          <w:sz w:val="24"/>
          <w:szCs w:val="28"/>
        </w:rPr>
        <w:t>ть работников предприятия</w:t>
      </w:r>
      <w:r w:rsidR="000A3C5A" w:rsidRPr="006C1CC6">
        <w:rPr>
          <w:rFonts w:ascii="Times New Roman" w:hAnsi="Times New Roman" w:cs="Times New Roman"/>
          <w:sz w:val="24"/>
          <w:szCs w:val="28"/>
        </w:rPr>
        <w:t xml:space="preserve"> составила </w:t>
      </w:r>
      <w:r w:rsidRPr="006C1CC6">
        <w:rPr>
          <w:rFonts w:ascii="Times New Roman" w:hAnsi="Times New Roman" w:cs="Times New Roman"/>
          <w:sz w:val="24"/>
          <w:szCs w:val="28"/>
        </w:rPr>
        <w:t>6</w:t>
      </w:r>
      <w:r w:rsidR="00093C30">
        <w:rPr>
          <w:rFonts w:ascii="Times New Roman" w:hAnsi="Times New Roman" w:cs="Times New Roman"/>
          <w:sz w:val="24"/>
          <w:szCs w:val="28"/>
        </w:rPr>
        <w:t>7</w:t>
      </w:r>
      <w:r w:rsidR="000A3C5A" w:rsidRPr="006C1CC6">
        <w:rPr>
          <w:rFonts w:ascii="Times New Roman" w:hAnsi="Times New Roman" w:cs="Times New Roman"/>
          <w:sz w:val="24"/>
          <w:szCs w:val="28"/>
        </w:rPr>
        <w:t>человек</w:t>
      </w:r>
      <w:r w:rsidRPr="006C1CC6">
        <w:rPr>
          <w:rFonts w:ascii="Times New Roman" w:hAnsi="Times New Roman" w:cs="Times New Roman"/>
          <w:sz w:val="24"/>
          <w:szCs w:val="28"/>
        </w:rPr>
        <w:t>а</w:t>
      </w:r>
      <w:r w:rsidR="000A3C5A" w:rsidRPr="006C1CC6">
        <w:rPr>
          <w:rFonts w:ascii="Times New Roman" w:hAnsi="Times New Roman" w:cs="Times New Roman"/>
          <w:sz w:val="24"/>
          <w:szCs w:val="28"/>
        </w:rPr>
        <w:t>.</w:t>
      </w:r>
    </w:p>
    <w:p w14:paraId="372E9033" w14:textId="77777777" w:rsidR="00D92DDC" w:rsidRPr="006C1CC6" w:rsidRDefault="00D92DDC" w:rsidP="003E4A6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105EC2AD" w14:textId="77777777" w:rsidR="00D92DDC" w:rsidRPr="006C1CC6" w:rsidRDefault="00D92DDC" w:rsidP="003E4A6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 xml:space="preserve">Средняя заработная плата </w:t>
      </w:r>
      <w:r w:rsidR="001D6385" w:rsidRPr="006C1CC6">
        <w:rPr>
          <w:rFonts w:ascii="Times New Roman" w:hAnsi="Times New Roman" w:cs="Times New Roman"/>
          <w:sz w:val="24"/>
          <w:szCs w:val="28"/>
        </w:rPr>
        <w:t xml:space="preserve">работников списочного состава без учета руководителя, его заместителей, главного бухгалтера </w:t>
      </w:r>
      <w:r w:rsidRPr="006C1CC6">
        <w:rPr>
          <w:rFonts w:ascii="Times New Roman" w:hAnsi="Times New Roman" w:cs="Times New Roman"/>
          <w:sz w:val="24"/>
          <w:szCs w:val="28"/>
        </w:rPr>
        <w:t>на предприятии</w:t>
      </w:r>
      <w:r w:rsidR="001D6385" w:rsidRPr="006C1CC6">
        <w:rPr>
          <w:rFonts w:ascii="Times New Roman" w:hAnsi="Times New Roman" w:cs="Times New Roman"/>
          <w:sz w:val="24"/>
          <w:szCs w:val="28"/>
        </w:rPr>
        <w:t xml:space="preserve"> составила</w:t>
      </w:r>
      <w:r w:rsidRPr="006C1CC6">
        <w:rPr>
          <w:rFonts w:ascii="Times New Roman" w:hAnsi="Times New Roman" w:cs="Times New Roman"/>
          <w:sz w:val="24"/>
          <w:szCs w:val="28"/>
        </w:rPr>
        <w:t xml:space="preserve"> </w:t>
      </w:r>
      <w:r w:rsidR="008A2EEB" w:rsidRPr="006C1CC6">
        <w:rPr>
          <w:rFonts w:ascii="Times New Roman" w:hAnsi="Times New Roman" w:cs="Times New Roman"/>
          <w:sz w:val="24"/>
          <w:szCs w:val="28"/>
        </w:rPr>
        <w:t>1</w:t>
      </w:r>
      <w:r w:rsidR="000D42E5">
        <w:rPr>
          <w:rFonts w:ascii="Times New Roman" w:hAnsi="Times New Roman" w:cs="Times New Roman"/>
          <w:sz w:val="24"/>
          <w:szCs w:val="28"/>
        </w:rPr>
        <w:t>1</w:t>
      </w:r>
      <w:r w:rsidR="008A2EEB" w:rsidRPr="006C1CC6">
        <w:rPr>
          <w:rFonts w:ascii="Times New Roman" w:hAnsi="Times New Roman" w:cs="Times New Roman"/>
          <w:sz w:val="24"/>
          <w:szCs w:val="28"/>
        </w:rPr>
        <w:t>5,</w:t>
      </w:r>
      <w:r w:rsidR="000D42E5">
        <w:rPr>
          <w:rFonts w:ascii="Times New Roman" w:hAnsi="Times New Roman" w:cs="Times New Roman"/>
          <w:sz w:val="24"/>
          <w:szCs w:val="28"/>
        </w:rPr>
        <w:t>7</w:t>
      </w:r>
      <w:r w:rsidRPr="006C1CC6">
        <w:rPr>
          <w:rFonts w:ascii="Times New Roman" w:hAnsi="Times New Roman" w:cs="Times New Roman"/>
          <w:sz w:val="24"/>
          <w:szCs w:val="28"/>
        </w:rPr>
        <w:t>тыс</w:t>
      </w:r>
      <w:r w:rsidR="008B7FE8" w:rsidRPr="006C1CC6">
        <w:rPr>
          <w:rFonts w:ascii="Times New Roman" w:hAnsi="Times New Roman" w:cs="Times New Roman"/>
          <w:sz w:val="24"/>
          <w:szCs w:val="28"/>
        </w:rPr>
        <w:t>яч</w:t>
      </w:r>
      <w:r w:rsidRPr="006C1CC6">
        <w:rPr>
          <w:rFonts w:ascii="Times New Roman" w:hAnsi="Times New Roman" w:cs="Times New Roman"/>
          <w:sz w:val="24"/>
          <w:szCs w:val="28"/>
        </w:rPr>
        <w:t xml:space="preserve"> рублей.</w:t>
      </w:r>
    </w:p>
    <w:p w14:paraId="1E5F1887" w14:textId="77777777" w:rsidR="008B6CD2" w:rsidRPr="006C1CC6" w:rsidRDefault="008B6CD2" w:rsidP="003E4A6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413CB6EE" w14:textId="77777777" w:rsidR="000A3C5A" w:rsidRPr="006C1CC6" w:rsidRDefault="008B6CD2" w:rsidP="00EF4D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>Виды</w:t>
      </w:r>
      <w:r w:rsidR="009854E1" w:rsidRPr="006C1CC6">
        <w:rPr>
          <w:rFonts w:ascii="Times New Roman" w:hAnsi="Times New Roman" w:cs="Times New Roman"/>
          <w:sz w:val="24"/>
          <w:szCs w:val="28"/>
        </w:rPr>
        <w:t xml:space="preserve"> </w:t>
      </w:r>
      <w:r w:rsidR="000A3C5A" w:rsidRPr="006C1CC6">
        <w:rPr>
          <w:rFonts w:ascii="Times New Roman" w:hAnsi="Times New Roman" w:cs="Times New Roman"/>
          <w:sz w:val="24"/>
          <w:szCs w:val="28"/>
        </w:rPr>
        <w:t xml:space="preserve">деятельности </w:t>
      </w:r>
      <w:r w:rsidR="00EA17BB" w:rsidRPr="006C1CC6">
        <w:rPr>
          <w:rFonts w:ascii="Times New Roman" w:hAnsi="Times New Roman" w:cs="Times New Roman"/>
          <w:sz w:val="24"/>
          <w:szCs w:val="28"/>
        </w:rPr>
        <w:t>предприятия</w:t>
      </w:r>
      <w:r w:rsidR="009854E1" w:rsidRPr="006C1CC6">
        <w:rPr>
          <w:rFonts w:ascii="Times New Roman" w:hAnsi="Times New Roman" w:cs="Times New Roman"/>
          <w:sz w:val="24"/>
          <w:szCs w:val="28"/>
        </w:rPr>
        <w:t>, по которым осуществлялась деятельность</w:t>
      </w:r>
      <w:r w:rsidR="00EA17BB" w:rsidRPr="006C1CC6">
        <w:rPr>
          <w:rFonts w:ascii="Times New Roman" w:hAnsi="Times New Roman" w:cs="Times New Roman"/>
          <w:sz w:val="24"/>
          <w:szCs w:val="28"/>
        </w:rPr>
        <w:t>:</w:t>
      </w:r>
    </w:p>
    <w:p w14:paraId="514291AA" w14:textId="77777777" w:rsidR="008B6CD2" w:rsidRPr="006C1CC6" w:rsidRDefault="00EF4D15" w:rsidP="00EF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 xml:space="preserve">- </w:t>
      </w:r>
      <w:r w:rsidR="00B049FE" w:rsidRPr="006C1CC6">
        <w:rPr>
          <w:rFonts w:ascii="Times New Roman" w:hAnsi="Times New Roman" w:cs="Times New Roman"/>
          <w:sz w:val="24"/>
          <w:szCs w:val="28"/>
        </w:rPr>
        <w:t>ТЕПЛОСНАБЖЕНИЕ</w:t>
      </w:r>
      <w:r w:rsidR="007A64BF" w:rsidRPr="006C1CC6">
        <w:rPr>
          <w:rFonts w:ascii="Times New Roman" w:hAnsi="Times New Roman" w:cs="Times New Roman"/>
          <w:sz w:val="24"/>
          <w:szCs w:val="28"/>
        </w:rPr>
        <w:t xml:space="preserve"> – основной вид деятельности (ОКВЭД 35.30)</w:t>
      </w:r>
    </w:p>
    <w:p w14:paraId="01DB125C" w14:textId="77777777" w:rsidR="008B6CD2" w:rsidRPr="006C1CC6" w:rsidRDefault="00EF4D15" w:rsidP="00EF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 xml:space="preserve">- </w:t>
      </w:r>
      <w:r w:rsidR="00B049FE" w:rsidRPr="006C1CC6">
        <w:rPr>
          <w:rFonts w:ascii="Times New Roman" w:hAnsi="Times New Roman" w:cs="Times New Roman"/>
          <w:sz w:val="24"/>
          <w:szCs w:val="28"/>
        </w:rPr>
        <w:t>ТЕПЛОЭНЕРГИЯ-ПЕРЕДАЧА</w:t>
      </w:r>
    </w:p>
    <w:p w14:paraId="4C5C009A" w14:textId="77777777" w:rsidR="008B6CD2" w:rsidRPr="006C1CC6" w:rsidRDefault="00EF4D15" w:rsidP="00EF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 xml:space="preserve">- </w:t>
      </w:r>
      <w:r w:rsidR="00B049FE" w:rsidRPr="006C1CC6">
        <w:rPr>
          <w:rFonts w:ascii="Times New Roman" w:hAnsi="Times New Roman" w:cs="Times New Roman"/>
          <w:sz w:val="24"/>
          <w:szCs w:val="28"/>
        </w:rPr>
        <w:t>ЭЛЕКТРОЭНЕРГИЯ-ПЕРЕДАЧА</w:t>
      </w:r>
    </w:p>
    <w:p w14:paraId="00900219" w14:textId="77777777" w:rsidR="008B6CD2" w:rsidRPr="006C1CC6" w:rsidRDefault="00EF4D15" w:rsidP="00EF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 xml:space="preserve">- </w:t>
      </w:r>
      <w:r w:rsidR="008B6CD2" w:rsidRPr="006C1CC6">
        <w:rPr>
          <w:rFonts w:ascii="Times New Roman" w:hAnsi="Times New Roman" w:cs="Times New Roman"/>
          <w:sz w:val="24"/>
          <w:szCs w:val="28"/>
        </w:rPr>
        <w:t>ПОДРЯДНЫЕ РЕМОНТНЫЕ РАБОТЫ</w:t>
      </w:r>
    </w:p>
    <w:p w14:paraId="2FAD1DA6" w14:textId="77777777" w:rsidR="008B6CD2" w:rsidRPr="006C1CC6" w:rsidRDefault="00EF4D15" w:rsidP="00EF4D15">
      <w:pPr>
        <w:pStyle w:val="a7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lastRenderedPageBreak/>
        <w:t xml:space="preserve">- </w:t>
      </w:r>
      <w:r w:rsidR="008B6CD2" w:rsidRPr="006C1CC6">
        <w:rPr>
          <w:rFonts w:ascii="Times New Roman" w:hAnsi="Times New Roman" w:cs="Times New Roman"/>
          <w:sz w:val="24"/>
          <w:szCs w:val="28"/>
        </w:rPr>
        <w:t>ПРЕДОСТАВЛЕНИЕ В АРЕНДУ ЗДАНИЙ, СООРУЖЕНИЙ</w:t>
      </w:r>
      <w:r w:rsidR="00DF012D">
        <w:rPr>
          <w:rFonts w:ascii="Times New Roman" w:hAnsi="Times New Roman" w:cs="Times New Roman"/>
          <w:sz w:val="24"/>
          <w:szCs w:val="28"/>
        </w:rPr>
        <w:t>, ПРОЧЕ</w:t>
      </w:r>
      <w:r w:rsidR="00762DC3">
        <w:rPr>
          <w:rFonts w:ascii="Times New Roman" w:hAnsi="Times New Roman" w:cs="Times New Roman"/>
          <w:sz w:val="24"/>
          <w:szCs w:val="28"/>
        </w:rPr>
        <w:t>ГО</w:t>
      </w:r>
      <w:r w:rsidR="00DF012D">
        <w:rPr>
          <w:rFonts w:ascii="Times New Roman" w:hAnsi="Times New Roman" w:cs="Times New Roman"/>
          <w:sz w:val="24"/>
          <w:szCs w:val="28"/>
        </w:rPr>
        <w:t xml:space="preserve"> ИМУЩЕСТВ</w:t>
      </w:r>
      <w:r w:rsidR="00762DC3">
        <w:rPr>
          <w:rFonts w:ascii="Times New Roman" w:hAnsi="Times New Roman" w:cs="Times New Roman"/>
          <w:sz w:val="24"/>
          <w:szCs w:val="28"/>
        </w:rPr>
        <w:t>А</w:t>
      </w:r>
    </w:p>
    <w:p w14:paraId="1F57355C" w14:textId="77777777" w:rsidR="00EA17BB" w:rsidRPr="006C1CC6" w:rsidRDefault="00EA17BB" w:rsidP="00EF4D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>Производственно-финансовая деятельность предприятия направлена на получение доходов в отчетном и последующих периодах.</w:t>
      </w:r>
    </w:p>
    <w:p w14:paraId="6FA6D768" w14:textId="77777777" w:rsidR="007A64BF" w:rsidRPr="006C1CC6" w:rsidRDefault="007A64BF" w:rsidP="00EF4D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6EA2B630" w14:textId="77777777" w:rsidR="007A64BF" w:rsidRPr="006C1CC6" w:rsidRDefault="007A64BF" w:rsidP="00B2620C">
      <w:pPr>
        <w:pStyle w:val="a7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C1CC6">
        <w:rPr>
          <w:rFonts w:ascii="Times New Roman" w:hAnsi="Times New Roman" w:cs="Times New Roman"/>
          <w:b/>
          <w:sz w:val="24"/>
          <w:szCs w:val="28"/>
        </w:rPr>
        <w:t>Основные положения учетной политики</w:t>
      </w:r>
    </w:p>
    <w:p w14:paraId="73344C57" w14:textId="77777777" w:rsidR="007A64BF" w:rsidRPr="006C1CC6" w:rsidRDefault="007A64BF" w:rsidP="007A64BF">
      <w:pPr>
        <w:pStyle w:val="a7"/>
        <w:ind w:left="720"/>
        <w:rPr>
          <w:rFonts w:ascii="Times New Roman" w:hAnsi="Times New Roman" w:cs="Times New Roman"/>
          <w:b/>
          <w:sz w:val="24"/>
          <w:szCs w:val="28"/>
        </w:rPr>
      </w:pPr>
    </w:p>
    <w:p w14:paraId="38619E04" w14:textId="77777777" w:rsidR="00657637" w:rsidRPr="006C1CC6" w:rsidRDefault="00657637" w:rsidP="006576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Бухгалтерская отчетность МУП «</w:t>
      </w:r>
      <w:r w:rsidRPr="006C1CC6">
        <w:rPr>
          <w:rFonts w:ascii="Times New Roman" w:hAnsi="Times New Roman" w:cs="Times New Roman"/>
          <w:sz w:val="24"/>
          <w:szCs w:val="28"/>
        </w:rPr>
        <w:t>ТЭСК</w:t>
      </w:r>
      <w:r w:rsidRPr="006C1CC6">
        <w:rPr>
          <w:rFonts w:ascii="Times New Roman" w:hAnsi="Times New Roman" w:cs="Times New Roman"/>
          <w:sz w:val="24"/>
          <w:szCs w:val="24"/>
        </w:rPr>
        <w:t>»</w:t>
      </w:r>
      <w:r w:rsidR="00FE5025">
        <w:rPr>
          <w:rFonts w:ascii="Times New Roman" w:hAnsi="Times New Roman" w:cs="Times New Roman"/>
          <w:sz w:val="24"/>
          <w:szCs w:val="24"/>
        </w:rPr>
        <w:t xml:space="preserve"> (далее предприятие)</w:t>
      </w:r>
      <w:r w:rsidRPr="006C1CC6">
        <w:rPr>
          <w:rFonts w:ascii="Times New Roman" w:hAnsi="Times New Roman" w:cs="Times New Roman"/>
          <w:sz w:val="24"/>
          <w:szCs w:val="24"/>
        </w:rPr>
        <w:t xml:space="preserve"> формируется в соответствии с действующими в Российской Федерации правилами бухгалтерского учета и отчетности, в частности:</w:t>
      </w:r>
    </w:p>
    <w:p w14:paraId="13F7D566" w14:textId="77777777" w:rsidR="00657637" w:rsidRPr="006C1CC6" w:rsidRDefault="00657637" w:rsidP="006576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- Федерального закона «О бухгалтерском учете» от 06 декабря 2011 года № 402-ФЗ;</w:t>
      </w:r>
    </w:p>
    <w:p w14:paraId="25C26AA5" w14:textId="77777777" w:rsidR="00657637" w:rsidRPr="006C1CC6" w:rsidRDefault="00657637" w:rsidP="006576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- Положения по ведению бухгалтерского учета и бухгалтерской отчетности в Российской Федерации, утвержденного приказом Министерства финансов Российской Федерации от 29 июля 1998г. № 34н;</w:t>
      </w:r>
    </w:p>
    <w:p w14:paraId="2E820573" w14:textId="77777777" w:rsidR="00657637" w:rsidRPr="006C1CC6" w:rsidRDefault="00657637" w:rsidP="006576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- ФСБУ 5/2019 «Запасы», утвержденного приказом Министерства финансов Российской Федерации от 15.11.2019 N 180н (далее по тексту - ФСБУ 5/2019);</w:t>
      </w:r>
    </w:p>
    <w:p w14:paraId="4D17C785" w14:textId="77777777" w:rsidR="00657637" w:rsidRPr="006C1CC6" w:rsidRDefault="00657637" w:rsidP="006576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- ФСБУ 6/2020 «Основные средства», утвержденного приказом Министерства финансов Российской Федерации от 17.09.2020 N 204н (далее по тексту - ФСБУ 6/2020;</w:t>
      </w:r>
    </w:p>
    <w:p w14:paraId="244E22BE" w14:textId="77777777" w:rsidR="00657637" w:rsidRPr="006C1CC6" w:rsidRDefault="00657637" w:rsidP="006576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- ФСБУ 14/2022 «Нематериальные активы», утвержденного приказом Министерства финансов Российской Федерации от 30 мая 2022 года № 86н</w:t>
      </w:r>
    </w:p>
    <w:p w14:paraId="64979C4D" w14:textId="77777777" w:rsidR="00657637" w:rsidRPr="006C1CC6" w:rsidRDefault="00657637" w:rsidP="006576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- ФСБУ 25/2018 «Бухгалтерский учет аренды», утвержденного приказом Министерства финансов Российской Федерации от 16.10.2018 N 208н (далее по тексту - ФСБУ 25/2018);</w:t>
      </w:r>
    </w:p>
    <w:p w14:paraId="2754288A" w14:textId="77777777" w:rsidR="00657637" w:rsidRPr="006C1CC6" w:rsidRDefault="00657637" w:rsidP="006576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- ФСБУ 26/2020 «Капитальные вложения», утвержденного приказом Министерства финансов Российской Федерации от 17.09.2020 N 204н, с изм. внесенными приказом Минфина России от 30 мая 2022 года № 87н (далее по тесту - ФСБУ 26/2020);</w:t>
      </w:r>
    </w:p>
    <w:p w14:paraId="62A4058E" w14:textId="77777777" w:rsidR="00657637" w:rsidRPr="006C1CC6" w:rsidRDefault="00657637" w:rsidP="006576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- ФСБУ 27/2021 «Документы и документооборот в бухгалтерском учете», утвержденного приказом Министерства финансов Российской Федерации от 16.04.2021 N 62н (далее по тексту - ФСБУ 27/2021);</w:t>
      </w:r>
    </w:p>
    <w:p w14:paraId="4976071B" w14:textId="77777777" w:rsidR="00657637" w:rsidRPr="006C1CC6" w:rsidRDefault="00657637" w:rsidP="006576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- Положения по бухгалтерскому учету «Бухгалтерская отчетность организации» ПБУ №4/1999, утвержденного приказом Министерства финансов Российской Федерации от 06 июля 1999г. № 43н;</w:t>
      </w:r>
    </w:p>
    <w:p w14:paraId="4FFB6D93" w14:textId="77777777" w:rsidR="00657637" w:rsidRPr="006C1CC6" w:rsidRDefault="00657637" w:rsidP="006576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- Приказа Министерства финансов Российской Федерации от 02 июля 2010г. № 66н «О формах бухгалтерской отчетности организаций», а также иных нормативных актов, входящих в систему регулирования бухгалтерского учета и отчетности организаций в Российской Федерации;</w:t>
      </w:r>
    </w:p>
    <w:p w14:paraId="7BA78747" w14:textId="77777777" w:rsidR="00657637" w:rsidRPr="006C1CC6" w:rsidRDefault="00657637" w:rsidP="006576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Бухгалтерский и налоговый учет на предприятии ведется в автоматизированной форме с применением программных продуктов:</w:t>
      </w:r>
    </w:p>
    <w:p w14:paraId="64FD97B1" w14:textId="77777777" w:rsidR="00657637" w:rsidRPr="006C1CC6" w:rsidRDefault="00657637" w:rsidP="006576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 xml:space="preserve">- 1С: Предприятие 8.3 конфигурации: Бухгалтерия предприятия редакция 3.0 </w:t>
      </w:r>
    </w:p>
    <w:p w14:paraId="6FB14687" w14:textId="77777777" w:rsidR="00657637" w:rsidRPr="006C1CC6" w:rsidRDefault="00657637" w:rsidP="006576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 xml:space="preserve">- 1С: Предприятие 8.3 конфигурация «Зарплата Управление персоналом» редакция 3.1. </w:t>
      </w:r>
    </w:p>
    <w:p w14:paraId="7EEB9217" w14:textId="77777777" w:rsidR="00657637" w:rsidRPr="006C1CC6" w:rsidRDefault="00657637" w:rsidP="006576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 xml:space="preserve">Перед составлением бухгалтерской (финансовой) отчетности в соответствии с действующим законодательством </w:t>
      </w:r>
      <w:r w:rsidR="00FE5025">
        <w:rPr>
          <w:rFonts w:ascii="Times New Roman" w:hAnsi="Times New Roman" w:cs="Times New Roman"/>
          <w:sz w:val="24"/>
          <w:szCs w:val="24"/>
        </w:rPr>
        <w:t>предприятием</w:t>
      </w:r>
      <w:r w:rsidRPr="006C1CC6">
        <w:rPr>
          <w:rFonts w:ascii="Times New Roman" w:hAnsi="Times New Roman" w:cs="Times New Roman"/>
          <w:sz w:val="24"/>
          <w:szCs w:val="24"/>
        </w:rPr>
        <w:t xml:space="preserve"> проведена инвентаризация активов и обязательств на основании приказа от 01.10.2024г., №119-П. Расхождений между данными бухгалтерского учета и фактическим наличием имущества не выявлено. Обязательства подтверждены актами сверок с дебиторами и кредиторами.</w:t>
      </w:r>
    </w:p>
    <w:p w14:paraId="2E506FAC" w14:textId="77777777" w:rsidR="00C12BBF" w:rsidRDefault="007A64BF" w:rsidP="0065763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 xml:space="preserve">Учетная политика </w:t>
      </w:r>
      <w:r w:rsidR="00A3118B" w:rsidRPr="006C1CC6">
        <w:rPr>
          <w:rFonts w:ascii="Times New Roman" w:hAnsi="Times New Roman" w:cs="Times New Roman"/>
          <w:sz w:val="24"/>
          <w:szCs w:val="28"/>
        </w:rPr>
        <w:t>предприятия</w:t>
      </w:r>
      <w:r w:rsidRPr="006C1CC6">
        <w:rPr>
          <w:rFonts w:ascii="Times New Roman" w:hAnsi="Times New Roman" w:cs="Times New Roman"/>
          <w:sz w:val="24"/>
          <w:szCs w:val="28"/>
        </w:rPr>
        <w:t xml:space="preserve"> утверждена приказом директора для целей бухгалтерского учета Приказ</w:t>
      </w:r>
      <w:r w:rsidR="00657637" w:rsidRPr="006C1CC6">
        <w:rPr>
          <w:rFonts w:ascii="Times New Roman" w:hAnsi="Times New Roman" w:cs="Times New Roman"/>
          <w:sz w:val="24"/>
          <w:szCs w:val="28"/>
        </w:rPr>
        <w:t>а</w:t>
      </w:r>
      <w:r w:rsidRPr="006C1CC6">
        <w:rPr>
          <w:rFonts w:ascii="Times New Roman" w:hAnsi="Times New Roman" w:cs="Times New Roman"/>
          <w:sz w:val="24"/>
          <w:szCs w:val="28"/>
        </w:rPr>
        <w:t xml:space="preserve"> от </w:t>
      </w:r>
      <w:r w:rsidR="00C36EA2" w:rsidRPr="006C1CC6">
        <w:rPr>
          <w:rFonts w:ascii="Times New Roman" w:hAnsi="Times New Roman" w:cs="Times New Roman"/>
          <w:sz w:val="24"/>
          <w:szCs w:val="28"/>
        </w:rPr>
        <w:t>30</w:t>
      </w:r>
      <w:r w:rsidRPr="006C1CC6">
        <w:rPr>
          <w:rFonts w:ascii="Times New Roman" w:hAnsi="Times New Roman" w:cs="Times New Roman"/>
          <w:sz w:val="24"/>
          <w:szCs w:val="28"/>
        </w:rPr>
        <w:t>.</w:t>
      </w:r>
      <w:r w:rsidR="00C36EA2" w:rsidRPr="006C1CC6">
        <w:rPr>
          <w:rFonts w:ascii="Times New Roman" w:hAnsi="Times New Roman" w:cs="Times New Roman"/>
          <w:sz w:val="24"/>
          <w:szCs w:val="28"/>
        </w:rPr>
        <w:t>12</w:t>
      </w:r>
      <w:r w:rsidRPr="006C1CC6">
        <w:rPr>
          <w:rFonts w:ascii="Times New Roman" w:hAnsi="Times New Roman" w:cs="Times New Roman"/>
          <w:sz w:val="24"/>
          <w:szCs w:val="28"/>
        </w:rPr>
        <w:t>.20</w:t>
      </w:r>
      <w:r w:rsidR="00C36EA2" w:rsidRPr="006C1CC6">
        <w:rPr>
          <w:rFonts w:ascii="Times New Roman" w:hAnsi="Times New Roman" w:cs="Times New Roman"/>
          <w:sz w:val="24"/>
          <w:szCs w:val="28"/>
        </w:rPr>
        <w:t>21</w:t>
      </w:r>
      <w:r w:rsidRPr="006C1CC6">
        <w:rPr>
          <w:rFonts w:ascii="Times New Roman" w:hAnsi="Times New Roman" w:cs="Times New Roman"/>
          <w:sz w:val="24"/>
          <w:szCs w:val="28"/>
        </w:rPr>
        <w:t>г. №</w:t>
      </w:r>
      <w:r w:rsidR="00C36EA2" w:rsidRPr="006C1CC6">
        <w:rPr>
          <w:rFonts w:ascii="Times New Roman" w:hAnsi="Times New Roman" w:cs="Times New Roman"/>
          <w:sz w:val="24"/>
          <w:szCs w:val="28"/>
        </w:rPr>
        <w:t xml:space="preserve"> 1</w:t>
      </w:r>
      <w:r w:rsidR="001D6385" w:rsidRPr="006C1CC6">
        <w:rPr>
          <w:rFonts w:ascii="Times New Roman" w:hAnsi="Times New Roman" w:cs="Times New Roman"/>
          <w:sz w:val="24"/>
          <w:szCs w:val="28"/>
        </w:rPr>
        <w:t>90-П</w:t>
      </w:r>
      <w:r w:rsidRPr="006C1CC6">
        <w:rPr>
          <w:rFonts w:ascii="Times New Roman" w:hAnsi="Times New Roman" w:cs="Times New Roman"/>
          <w:sz w:val="24"/>
          <w:szCs w:val="28"/>
        </w:rPr>
        <w:t xml:space="preserve">, для целей налогового учета Приказ от </w:t>
      </w:r>
      <w:r w:rsidR="001D6385" w:rsidRPr="006C1CC6">
        <w:rPr>
          <w:rFonts w:ascii="Times New Roman" w:hAnsi="Times New Roman" w:cs="Times New Roman"/>
          <w:sz w:val="24"/>
          <w:szCs w:val="28"/>
        </w:rPr>
        <w:t>30.12.2021</w:t>
      </w:r>
      <w:r w:rsidR="00577FF3" w:rsidRPr="006C1CC6">
        <w:rPr>
          <w:rFonts w:ascii="Times New Roman" w:hAnsi="Times New Roman" w:cs="Times New Roman"/>
          <w:sz w:val="24"/>
          <w:szCs w:val="28"/>
        </w:rPr>
        <w:t>г</w:t>
      </w:r>
      <w:r w:rsidR="001D6385" w:rsidRPr="006C1CC6">
        <w:rPr>
          <w:rFonts w:ascii="Times New Roman" w:hAnsi="Times New Roman" w:cs="Times New Roman"/>
          <w:sz w:val="24"/>
          <w:szCs w:val="28"/>
        </w:rPr>
        <w:t xml:space="preserve">. </w:t>
      </w:r>
      <w:r w:rsidRPr="006C1CC6">
        <w:rPr>
          <w:rFonts w:ascii="Times New Roman" w:hAnsi="Times New Roman" w:cs="Times New Roman"/>
          <w:sz w:val="24"/>
          <w:szCs w:val="28"/>
        </w:rPr>
        <w:t xml:space="preserve"> №</w:t>
      </w:r>
      <w:r w:rsidR="001D6385" w:rsidRPr="006C1CC6">
        <w:rPr>
          <w:rFonts w:ascii="Times New Roman" w:hAnsi="Times New Roman" w:cs="Times New Roman"/>
          <w:sz w:val="24"/>
          <w:szCs w:val="28"/>
        </w:rPr>
        <w:t>189-П</w:t>
      </w:r>
      <w:r w:rsidR="00753A7B" w:rsidRPr="006C1CC6">
        <w:rPr>
          <w:rFonts w:ascii="Times New Roman" w:hAnsi="Times New Roman" w:cs="Times New Roman"/>
          <w:sz w:val="24"/>
          <w:szCs w:val="28"/>
        </w:rPr>
        <w:t xml:space="preserve"> (с изменениями и дополнениями).</w:t>
      </w:r>
    </w:p>
    <w:p w14:paraId="5ED8E1F0" w14:textId="77777777" w:rsidR="004E47A1" w:rsidRPr="006C1CC6" w:rsidRDefault="004E47A1" w:rsidP="0065763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4160A6D4" w14:textId="77777777" w:rsid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CC6">
        <w:rPr>
          <w:rFonts w:ascii="Times New Roman" w:hAnsi="Times New Roman" w:cs="Times New Roman"/>
          <w:b/>
          <w:sz w:val="24"/>
          <w:szCs w:val="24"/>
        </w:rPr>
        <w:t>Документы и документооборот в бухгалтерском учете</w:t>
      </w:r>
    </w:p>
    <w:p w14:paraId="33ECE969" w14:textId="77777777" w:rsidR="004E47A1" w:rsidRPr="006C1CC6" w:rsidRDefault="004E47A1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C3252E" w14:textId="77777777" w:rsidR="006C1CC6" w:rsidRPr="006C1CC6" w:rsidRDefault="00FE5025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Предприятие</w:t>
      </w:r>
      <w:r w:rsidR="006C1CC6" w:rsidRPr="006C1CC6">
        <w:rPr>
          <w:rFonts w:ascii="Times New Roman" w:hAnsi="Times New Roman" w:cs="Times New Roman"/>
          <w:sz w:val="24"/>
          <w:szCs w:val="24"/>
        </w:rPr>
        <w:t xml:space="preserve"> ведет документооборот и оформляет первичные бухгалтерские документы в соответствии с ФСБУ 27/2021 «Документы и документооборот в бухгалтерском учете».</w:t>
      </w:r>
    </w:p>
    <w:p w14:paraId="33762CDB" w14:textId="77777777" w:rsid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lastRenderedPageBreak/>
        <w:t>Первичные учетные документы, регистры бухгалтерского учета, бухгалтерская (финансовая) отчетность, аудиторские заключения о ней подлежат хранению в течение сроков, устанавливаемых в соответствии с правилами организации государственного архивного дела, но не менее 5 лет после года, в котором они использовались для составления бухгалтерской (финансовой) отчетности в последний раз.</w:t>
      </w:r>
    </w:p>
    <w:p w14:paraId="57A38A8D" w14:textId="77777777" w:rsidR="004E47A1" w:rsidRPr="006C1CC6" w:rsidRDefault="004E47A1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071785" w14:textId="77777777" w:rsid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CC6">
        <w:rPr>
          <w:rFonts w:ascii="Times New Roman" w:hAnsi="Times New Roman" w:cs="Times New Roman"/>
          <w:b/>
          <w:sz w:val="24"/>
          <w:szCs w:val="24"/>
        </w:rPr>
        <w:t>Признание выручки от реализации товаров (работ, услуг) в бухгалтерской (финансовой) отчетности</w:t>
      </w:r>
    </w:p>
    <w:p w14:paraId="031E0A0F" w14:textId="77777777" w:rsidR="004E47A1" w:rsidRPr="006C1CC6" w:rsidRDefault="004E47A1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749287" w14:textId="77777777" w:rsidR="006C1CC6" w:rsidRP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 xml:space="preserve">При формировании в </w:t>
      </w:r>
      <w:hyperlink r:id="rId9" w:anchor="dst100179" w:history="1">
        <w:r w:rsidRPr="006C1CC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бухгалтерском учете</w:t>
        </w:r>
      </w:hyperlink>
      <w:r w:rsidRPr="006C1CC6">
        <w:rPr>
          <w:rFonts w:ascii="Times New Roman" w:hAnsi="Times New Roman" w:cs="Times New Roman"/>
          <w:sz w:val="24"/>
          <w:szCs w:val="24"/>
        </w:rPr>
        <w:t xml:space="preserve"> информации о доходах </w:t>
      </w:r>
      <w:r w:rsidR="00FE5025">
        <w:rPr>
          <w:rFonts w:ascii="Times New Roman" w:hAnsi="Times New Roman" w:cs="Times New Roman"/>
          <w:sz w:val="24"/>
          <w:szCs w:val="24"/>
        </w:rPr>
        <w:t>предприятие</w:t>
      </w:r>
      <w:r w:rsidRPr="006C1CC6">
        <w:rPr>
          <w:rFonts w:ascii="Times New Roman" w:hAnsi="Times New Roman" w:cs="Times New Roman"/>
          <w:sz w:val="24"/>
          <w:szCs w:val="24"/>
        </w:rPr>
        <w:t xml:space="preserve"> применяет Положение по бухгалтерскому учету «Доходы организации» ПБУ 9/99, утвержденное Приказом Минфина РФ от 6 мая 1999 г. N 32н</w:t>
      </w:r>
    </w:p>
    <w:p w14:paraId="3D261DE9" w14:textId="77777777" w:rsid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dst100012"/>
      <w:bookmarkEnd w:id="1"/>
      <w:r w:rsidRPr="006C1CC6">
        <w:rPr>
          <w:rFonts w:ascii="Times New Roman" w:hAnsi="Times New Roman" w:cs="Times New Roman"/>
          <w:sz w:val="24"/>
          <w:szCs w:val="24"/>
        </w:rPr>
        <w:t>Выручка по договору и расходы по договору признаются способом «по отгрузке».</w:t>
      </w:r>
    </w:p>
    <w:p w14:paraId="7A564E74" w14:textId="77777777" w:rsidR="004E47A1" w:rsidRPr="006C1CC6" w:rsidRDefault="004E47A1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0CBE09" w14:textId="77777777" w:rsid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CC6">
        <w:rPr>
          <w:rFonts w:ascii="Times New Roman" w:hAnsi="Times New Roman" w:cs="Times New Roman"/>
          <w:b/>
          <w:sz w:val="24"/>
          <w:szCs w:val="24"/>
        </w:rPr>
        <w:t>Бухгалтерский учет аренды</w:t>
      </w:r>
    </w:p>
    <w:p w14:paraId="6FE34FE2" w14:textId="77777777" w:rsidR="004E47A1" w:rsidRPr="006C1CC6" w:rsidRDefault="004E47A1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7C9186" w14:textId="77777777" w:rsidR="00FD619F" w:rsidRPr="00FD619F" w:rsidRDefault="00CB3AE3" w:rsidP="00FD61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Предприятие</w:t>
      </w:r>
      <w:r w:rsidR="00FD619F" w:rsidRPr="00FD619F">
        <w:rPr>
          <w:rFonts w:ascii="Times New Roman" w:hAnsi="Times New Roman" w:cs="Times New Roman"/>
          <w:b/>
          <w:sz w:val="24"/>
          <w:szCs w:val="24"/>
        </w:rPr>
        <w:t xml:space="preserve"> не примен</w:t>
      </w:r>
      <w:r>
        <w:rPr>
          <w:rFonts w:ascii="Times New Roman" w:hAnsi="Times New Roman" w:cs="Times New Roman"/>
          <w:b/>
          <w:sz w:val="24"/>
          <w:szCs w:val="24"/>
        </w:rPr>
        <w:t>яет</w:t>
      </w:r>
      <w:r w:rsidR="00FD619F" w:rsidRPr="00FD619F">
        <w:rPr>
          <w:rFonts w:ascii="Times New Roman" w:hAnsi="Times New Roman" w:cs="Times New Roman"/>
          <w:b/>
          <w:sz w:val="24"/>
          <w:szCs w:val="24"/>
        </w:rPr>
        <w:t xml:space="preserve"> ФСБУ 25/2018.</w:t>
      </w:r>
    </w:p>
    <w:p w14:paraId="0BE7CEC6" w14:textId="77777777" w:rsidR="00FD619F" w:rsidRPr="00CB3AE3" w:rsidRDefault="00FD619F" w:rsidP="00FD61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619F">
        <w:rPr>
          <w:rFonts w:ascii="Times New Roman" w:hAnsi="Times New Roman" w:cs="Times New Roman"/>
          <w:sz w:val="24"/>
          <w:szCs w:val="24"/>
        </w:rPr>
        <w:t>В отношении аренды МУП «ТЭСК» земельных участков не выполняется условие подпункта 3 пункта 5 ФСБУ 25/2018</w:t>
      </w:r>
      <w:r w:rsidR="002C2501">
        <w:rPr>
          <w:rFonts w:ascii="Times New Roman" w:hAnsi="Times New Roman" w:cs="Times New Roman"/>
          <w:sz w:val="24"/>
          <w:szCs w:val="24"/>
        </w:rPr>
        <w:t xml:space="preserve">, в связи с чем в отношении данных договоров не применяются требования ФСБУ25/2018. </w:t>
      </w:r>
      <w:r w:rsidRPr="002C2501">
        <w:rPr>
          <w:rFonts w:ascii="Times New Roman" w:hAnsi="Times New Roman" w:cs="Times New Roman"/>
          <w:sz w:val="24"/>
          <w:szCs w:val="24"/>
        </w:rPr>
        <w:t>В связи с вышеизложенным аренда земельных участков отражается на забалансовом счете 001 «Арендованные основные средства».</w:t>
      </w:r>
    </w:p>
    <w:p w14:paraId="56F4369A" w14:textId="77777777" w:rsidR="004E47A1" w:rsidRPr="006C1CC6" w:rsidRDefault="004E47A1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DFA662" w14:textId="77777777" w:rsid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CC6">
        <w:rPr>
          <w:rFonts w:ascii="Times New Roman" w:hAnsi="Times New Roman" w:cs="Times New Roman"/>
          <w:b/>
          <w:sz w:val="24"/>
          <w:szCs w:val="24"/>
        </w:rPr>
        <w:t>Учет общехозяйственных расходов</w:t>
      </w:r>
    </w:p>
    <w:p w14:paraId="2BFEE1C8" w14:textId="77777777" w:rsidR="004E47A1" w:rsidRPr="006C1CC6" w:rsidRDefault="004E47A1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2889F3" w14:textId="77777777" w:rsidR="006C1CC6" w:rsidRP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Управленческие расходы, накопленные на счете 26 «Общехозяйственные расходы», не включаются в фактическую себестоимость продукции, товаров (работ, услуг) (за исключением случаев, когда такие расходы непосредственно связаны с производством). На конец каждого отчетного периода управленческие расходы списываются в дебет счета 90.08 «Управленческие расходы».</w:t>
      </w:r>
    </w:p>
    <w:p w14:paraId="6A411660" w14:textId="77777777" w:rsid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CC6">
        <w:rPr>
          <w:rFonts w:ascii="Times New Roman" w:hAnsi="Times New Roman" w:cs="Times New Roman"/>
          <w:b/>
          <w:sz w:val="24"/>
          <w:szCs w:val="24"/>
        </w:rPr>
        <w:t>Учет основных средств</w:t>
      </w:r>
    </w:p>
    <w:p w14:paraId="5E045EAE" w14:textId="77777777" w:rsidR="004E47A1" w:rsidRPr="006C1CC6" w:rsidRDefault="004E47A1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B11213" w14:textId="77777777" w:rsidR="006C1CC6" w:rsidRP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Формирования в бухгалтерском учете информации об основных средствах и капитальных вложениях осуществляется предприятием в соответствии с правилами, установленными ФСБУ 6/2020 «Основные средства», ФСБУ 26/2020 «Капитальные вложения».</w:t>
      </w:r>
    </w:p>
    <w:p w14:paraId="6C0F4D13" w14:textId="77777777" w:rsidR="006C1CC6" w:rsidRP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При признании в учете объект основных средств оценивается в бухгалтерском учете по первоначальной стоимости (п. 12 ФСБУ 6/2020).</w:t>
      </w:r>
    </w:p>
    <w:p w14:paraId="220CBA81" w14:textId="77777777" w:rsidR="006C1CC6" w:rsidRP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Первоначальной стоимостью объекта основных средств считается общая сумма связанных с этим объектом капитальных вложений, осуществленных до признания объекта основных средств в бухгалтерском учете (второе предложение п. 12 ФСБУ 6/2020).</w:t>
      </w:r>
    </w:p>
    <w:p w14:paraId="5D5BB037" w14:textId="77777777" w:rsidR="006C1CC6" w:rsidRP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 xml:space="preserve">В свою очередь, под капитальными вложениями понимаются затраты </w:t>
      </w:r>
      <w:r w:rsidR="004E47A1">
        <w:rPr>
          <w:rFonts w:ascii="Times New Roman" w:hAnsi="Times New Roman" w:cs="Times New Roman"/>
          <w:sz w:val="24"/>
          <w:szCs w:val="24"/>
        </w:rPr>
        <w:t>предприятия</w:t>
      </w:r>
      <w:r w:rsidRPr="006C1CC6">
        <w:rPr>
          <w:rFonts w:ascii="Times New Roman" w:hAnsi="Times New Roman" w:cs="Times New Roman"/>
          <w:sz w:val="24"/>
          <w:szCs w:val="24"/>
        </w:rPr>
        <w:t xml:space="preserve"> на приобретение, создание, улучшение и (или) восстановление объектов основных средств (п. 5 ФСБУ 26/2020).</w:t>
      </w:r>
    </w:p>
    <w:p w14:paraId="21842784" w14:textId="77777777" w:rsidR="006C1CC6" w:rsidRP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В соответствии с положениями учетной политики имущество, переданное предприятию собственник</w:t>
      </w:r>
      <w:r w:rsidR="00A40C1F">
        <w:rPr>
          <w:rFonts w:ascii="Times New Roman" w:hAnsi="Times New Roman" w:cs="Times New Roman"/>
          <w:sz w:val="24"/>
          <w:szCs w:val="24"/>
        </w:rPr>
        <w:t>ом</w:t>
      </w:r>
      <w:r w:rsidRPr="006C1CC6">
        <w:rPr>
          <w:rFonts w:ascii="Times New Roman" w:hAnsi="Times New Roman" w:cs="Times New Roman"/>
          <w:sz w:val="24"/>
          <w:szCs w:val="24"/>
        </w:rPr>
        <w:t xml:space="preserve"> в хозяйственное ведение, принимается к учету в следующем порядке: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941"/>
        <w:gridCol w:w="1156"/>
        <w:gridCol w:w="1248"/>
      </w:tblGrid>
      <w:tr w:rsidR="000065F9" w:rsidRPr="00FE5025" w14:paraId="23480C3B" w14:textId="77777777" w:rsidTr="000065F9">
        <w:tc>
          <w:tcPr>
            <w:tcW w:w="6941" w:type="dxa"/>
          </w:tcPr>
          <w:p w14:paraId="65ECBE41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операций</w:t>
            </w:r>
          </w:p>
        </w:tc>
        <w:tc>
          <w:tcPr>
            <w:tcW w:w="1156" w:type="dxa"/>
          </w:tcPr>
          <w:p w14:paraId="464BB282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1248" w:type="dxa"/>
          </w:tcPr>
          <w:p w14:paraId="610BF878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Кредит</w:t>
            </w:r>
          </w:p>
        </w:tc>
      </w:tr>
      <w:tr w:rsidR="000065F9" w:rsidRPr="00FE5025" w14:paraId="502E940D" w14:textId="77777777" w:rsidTr="000065F9">
        <w:trPr>
          <w:trHeight w:val="331"/>
        </w:trPr>
        <w:tc>
          <w:tcPr>
            <w:tcW w:w="6941" w:type="dxa"/>
          </w:tcPr>
          <w:p w14:paraId="1E09F7D8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Получено имущество в хозяйственное ведение сверх размера уставного фонда</w:t>
            </w:r>
          </w:p>
        </w:tc>
        <w:tc>
          <w:tcPr>
            <w:tcW w:w="1156" w:type="dxa"/>
          </w:tcPr>
          <w:p w14:paraId="7F75ED16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08.04.2</w:t>
            </w:r>
          </w:p>
        </w:tc>
        <w:tc>
          <w:tcPr>
            <w:tcW w:w="1248" w:type="dxa"/>
          </w:tcPr>
          <w:p w14:paraId="6A155A1A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83.01.1</w:t>
            </w:r>
          </w:p>
        </w:tc>
      </w:tr>
      <w:tr w:rsidR="000065F9" w:rsidRPr="00FE5025" w14:paraId="6EF98582" w14:textId="77777777" w:rsidTr="000065F9">
        <w:tc>
          <w:tcPr>
            <w:tcW w:w="6941" w:type="dxa"/>
          </w:tcPr>
          <w:p w14:paraId="25F29330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Имущество принято на учет в составе ОС</w:t>
            </w:r>
          </w:p>
        </w:tc>
        <w:tc>
          <w:tcPr>
            <w:tcW w:w="1156" w:type="dxa"/>
          </w:tcPr>
          <w:p w14:paraId="66055175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sz w:val="24"/>
                <w:szCs w:val="24"/>
              </w:rPr>
              <w:t>01.01</w:t>
            </w:r>
          </w:p>
        </w:tc>
        <w:tc>
          <w:tcPr>
            <w:tcW w:w="1248" w:type="dxa"/>
          </w:tcPr>
          <w:p w14:paraId="7512D81B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sz w:val="24"/>
                <w:szCs w:val="24"/>
              </w:rPr>
              <w:t>08.04.2</w:t>
            </w:r>
          </w:p>
        </w:tc>
      </w:tr>
      <w:tr w:rsidR="000065F9" w:rsidRPr="00FE5025" w14:paraId="5E2CB77D" w14:textId="77777777" w:rsidTr="000065F9">
        <w:tc>
          <w:tcPr>
            <w:tcW w:w="6941" w:type="dxa"/>
          </w:tcPr>
          <w:p w14:paraId="7583B63F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Начислена амортизация за время нахождения в эксплуатации</w:t>
            </w:r>
          </w:p>
        </w:tc>
        <w:tc>
          <w:tcPr>
            <w:tcW w:w="1156" w:type="dxa"/>
          </w:tcPr>
          <w:p w14:paraId="58F38FFD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8" w:type="dxa"/>
          </w:tcPr>
          <w:p w14:paraId="12E7B58E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sz w:val="24"/>
                <w:szCs w:val="24"/>
              </w:rPr>
              <w:t>02.01</w:t>
            </w:r>
          </w:p>
        </w:tc>
      </w:tr>
      <w:tr w:rsidR="000065F9" w:rsidRPr="00FE5025" w14:paraId="7830F640" w14:textId="77777777" w:rsidTr="000065F9">
        <w:tc>
          <w:tcPr>
            <w:tcW w:w="6941" w:type="dxa"/>
          </w:tcPr>
          <w:p w14:paraId="74882B5F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Объект изъят из хозяйственного ведения (остаточная стоимость)</w:t>
            </w:r>
          </w:p>
        </w:tc>
        <w:tc>
          <w:tcPr>
            <w:tcW w:w="1156" w:type="dxa"/>
          </w:tcPr>
          <w:p w14:paraId="26F4CA1C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sz w:val="24"/>
                <w:szCs w:val="24"/>
              </w:rPr>
              <w:t>75.04</w:t>
            </w:r>
          </w:p>
        </w:tc>
        <w:tc>
          <w:tcPr>
            <w:tcW w:w="1248" w:type="dxa"/>
          </w:tcPr>
          <w:p w14:paraId="17FA4B8C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sz w:val="24"/>
                <w:szCs w:val="24"/>
              </w:rPr>
              <w:t>01.01</w:t>
            </w:r>
          </w:p>
        </w:tc>
      </w:tr>
      <w:tr w:rsidR="000065F9" w:rsidRPr="00FE5025" w14:paraId="588E32B5" w14:textId="77777777" w:rsidTr="000065F9">
        <w:tc>
          <w:tcPr>
            <w:tcW w:w="6941" w:type="dxa"/>
          </w:tcPr>
          <w:p w14:paraId="0963DE87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Списание суммы начисленной амортизации</w:t>
            </w:r>
          </w:p>
        </w:tc>
        <w:tc>
          <w:tcPr>
            <w:tcW w:w="1156" w:type="dxa"/>
          </w:tcPr>
          <w:p w14:paraId="575C9C76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sz w:val="24"/>
                <w:szCs w:val="24"/>
              </w:rPr>
              <w:t>02.01</w:t>
            </w:r>
          </w:p>
        </w:tc>
        <w:tc>
          <w:tcPr>
            <w:tcW w:w="1248" w:type="dxa"/>
          </w:tcPr>
          <w:p w14:paraId="16EB3648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sz w:val="24"/>
                <w:szCs w:val="24"/>
              </w:rPr>
              <w:t>01.01</w:t>
            </w:r>
          </w:p>
        </w:tc>
      </w:tr>
      <w:tr w:rsidR="002C2501" w:rsidRPr="00FE5025" w14:paraId="083A299C" w14:textId="77777777" w:rsidTr="000065F9">
        <w:tc>
          <w:tcPr>
            <w:tcW w:w="6941" w:type="dxa"/>
            <w:vMerge w:val="restart"/>
          </w:tcPr>
          <w:p w14:paraId="623C3FB0" w14:textId="77777777" w:rsidR="002C2501" w:rsidRPr="00FE5025" w:rsidRDefault="002C2501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Отражена остаточная стоимость изъятого объекта</w:t>
            </w:r>
          </w:p>
        </w:tc>
        <w:tc>
          <w:tcPr>
            <w:tcW w:w="1156" w:type="dxa"/>
          </w:tcPr>
          <w:p w14:paraId="3C643F65" w14:textId="77777777" w:rsidR="002C2501" w:rsidRPr="00FE5025" w:rsidRDefault="002C2501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sz w:val="24"/>
                <w:szCs w:val="24"/>
              </w:rPr>
              <w:t>91.02</w:t>
            </w:r>
          </w:p>
        </w:tc>
        <w:tc>
          <w:tcPr>
            <w:tcW w:w="1248" w:type="dxa"/>
          </w:tcPr>
          <w:p w14:paraId="6CE0D437" w14:textId="77777777" w:rsidR="002C2501" w:rsidRPr="00FE5025" w:rsidRDefault="002C2501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sz w:val="24"/>
                <w:szCs w:val="24"/>
              </w:rPr>
              <w:t>75.04</w:t>
            </w:r>
          </w:p>
        </w:tc>
      </w:tr>
      <w:tr w:rsidR="002C2501" w:rsidRPr="00FE5025" w14:paraId="131D9F3F" w14:textId="77777777" w:rsidTr="000065F9">
        <w:tc>
          <w:tcPr>
            <w:tcW w:w="6941" w:type="dxa"/>
            <w:vMerge/>
          </w:tcPr>
          <w:p w14:paraId="3A5B013E" w14:textId="77777777" w:rsidR="002C2501" w:rsidRPr="00FE5025" w:rsidRDefault="002C2501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04B6A82" w14:textId="77777777" w:rsidR="002C2501" w:rsidRPr="00FE5025" w:rsidRDefault="002C2501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sz w:val="24"/>
                <w:szCs w:val="24"/>
              </w:rPr>
              <w:t>83.01.1</w:t>
            </w:r>
          </w:p>
        </w:tc>
        <w:tc>
          <w:tcPr>
            <w:tcW w:w="1248" w:type="dxa"/>
          </w:tcPr>
          <w:p w14:paraId="7841E5E6" w14:textId="77777777" w:rsidR="002C2501" w:rsidRPr="00FE5025" w:rsidRDefault="002C2501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0065F9" w:rsidRPr="00FE5025" w14:paraId="09EC0AF7" w14:textId="77777777" w:rsidTr="000065F9">
        <w:tc>
          <w:tcPr>
            <w:tcW w:w="6941" w:type="dxa"/>
          </w:tcPr>
          <w:p w14:paraId="7272DC92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Разница между стоимостью имущества при его принятии и остаточной стоимостью отражена за счет нераспределенной прибыли</w:t>
            </w:r>
          </w:p>
        </w:tc>
        <w:tc>
          <w:tcPr>
            <w:tcW w:w="1156" w:type="dxa"/>
          </w:tcPr>
          <w:p w14:paraId="3B84BF15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sz w:val="24"/>
                <w:szCs w:val="24"/>
              </w:rPr>
              <w:t>83.01.1</w:t>
            </w:r>
          </w:p>
        </w:tc>
        <w:tc>
          <w:tcPr>
            <w:tcW w:w="1248" w:type="dxa"/>
          </w:tcPr>
          <w:p w14:paraId="6EA34DC9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25">
              <w:rPr>
                <w:rFonts w:ascii="Times New Roman" w:eastAsia="Times New Roman" w:hAnsi="Times New Roman" w:cs="Times New Roman"/>
                <w:sz w:val="24"/>
                <w:szCs w:val="24"/>
              </w:rPr>
              <w:t>84.04</w:t>
            </w:r>
          </w:p>
        </w:tc>
      </w:tr>
    </w:tbl>
    <w:p w14:paraId="3F6D4B6B" w14:textId="77777777" w:rsidR="002C2501" w:rsidRDefault="002C2501" w:rsidP="002C25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</w:p>
    <w:p w14:paraId="5EF32FB8" w14:textId="77777777" w:rsidR="000065F9" w:rsidRPr="00FE5025" w:rsidRDefault="000065F9" w:rsidP="002C25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FE502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При приобретении за счет собственных средств ОС в бухгалтерском учете отражаются следующие проводки: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83"/>
        <w:gridCol w:w="1134"/>
        <w:gridCol w:w="1128"/>
      </w:tblGrid>
      <w:tr w:rsidR="000065F9" w:rsidRPr="00FE5025" w14:paraId="70A06049" w14:textId="77777777" w:rsidTr="000065F9">
        <w:tc>
          <w:tcPr>
            <w:tcW w:w="7083" w:type="dxa"/>
          </w:tcPr>
          <w:p w14:paraId="327A9C9B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FE502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Содержание операций</w:t>
            </w:r>
          </w:p>
        </w:tc>
        <w:tc>
          <w:tcPr>
            <w:tcW w:w="1134" w:type="dxa"/>
          </w:tcPr>
          <w:p w14:paraId="24D6BC54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FE502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Дебет</w:t>
            </w:r>
          </w:p>
        </w:tc>
        <w:tc>
          <w:tcPr>
            <w:tcW w:w="1128" w:type="dxa"/>
          </w:tcPr>
          <w:p w14:paraId="5D03AA12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FE502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Кредит</w:t>
            </w:r>
          </w:p>
        </w:tc>
      </w:tr>
      <w:tr w:rsidR="000065F9" w:rsidRPr="00FE5025" w14:paraId="45CCCDF8" w14:textId="77777777" w:rsidTr="000065F9">
        <w:tc>
          <w:tcPr>
            <w:tcW w:w="7083" w:type="dxa"/>
          </w:tcPr>
          <w:p w14:paraId="539AB200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FE50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Приобретено имущество за счет собственных средств</w:t>
            </w:r>
          </w:p>
        </w:tc>
        <w:tc>
          <w:tcPr>
            <w:tcW w:w="1134" w:type="dxa"/>
          </w:tcPr>
          <w:p w14:paraId="70AB8FFA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FE50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08.04.1</w:t>
            </w:r>
          </w:p>
        </w:tc>
        <w:tc>
          <w:tcPr>
            <w:tcW w:w="1128" w:type="dxa"/>
          </w:tcPr>
          <w:p w14:paraId="00BF4BD5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FE50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60.01</w:t>
            </w:r>
          </w:p>
        </w:tc>
      </w:tr>
      <w:tr w:rsidR="000065F9" w:rsidRPr="00FE5025" w14:paraId="259B7A89" w14:textId="77777777" w:rsidTr="000065F9">
        <w:tc>
          <w:tcPr>
            <w:tcW w:w="7083" w:type="dxa"/>
          </w:tcPr>
          <w:p w14:paraId="5D0687A6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FE502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Имущество принято на учет в составе ОС</w:t>
            </w:r>
          </w:p>
        </w:tc>
        <w:tc>
          <w:tcPr>
            <w:tcW w:w="1134" w:type="dxa"/>
          </w:tcPr>
          <w:p w14:paraId="5E8EC777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FE50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01.01</w:t>
            </w:r>
          </w:p>
        </w:tc>
        <w:tc>
          <w:tcPr>
            <w:tcW w:w="1128" w:type="dxa"/>
          </w:tcPr>
          <w:p w14:paraId="26870A1B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FE50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08.04.1</w:t>
            </w:r>
          </w:p>
        </w:tc>
      </w:tr>
      <w:tr w:rsidR="000065F9" w:rsidRPr="001B39AC" w14:paraId="37AE9DA6" w14:textId="77777777" w:rsidTr="000065F9">
        <w:tc>
          <w:tcPr>
            <w:tcW w:w="7083" w:type="dxa"/>
          </w:tcPr>
          <w:p w14:paraId="58B8B39B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FE502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Начислена амортизация за время нахождения ОС в эксплуатации</w:t>
            </w:r>
          </w:p>
        </w:tc>
        <w:tc>
          <w:tcPr>
            <w:tcW w:w="1134" w:type="dxa"/>
          </w:tcPr>
          <w:p w14:paraId="40CF3958" w14:textId="77777777" w:rsidR="000065F9" w:rsidRPr="00FE5025" w:rsidRDefault="000065F9" w:rsidP="000065F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FE50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1128" w:type="dxa"/>
          </w:tcPr>
          <w:p w14:paraId="68D7BE5B" w14:textId="77777777" w:rsidR="000065F9" w:rsidRPr="001B39AC" w:rsidRDefault="000065F9" w:rsidP="000065F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FE50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02.01</w:t>
            </w:r>
          </w:p>
        </w:tc>
      </w:tr>
    </w:tbl>
    <w:p w14:paraId="40E2B50F" w14:textId="77777777" w:rsidR="002C2501" w:rsidRDefault="002C2501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48CC6D" w14:textId="77777777" w:rsidR="006C1CC6" w:rsidRP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Имущество, выявленное в результате инвентаризации, принимается к учету в следующем порядке:</w:t>
      </w:r>
    </w:p>
    <w:p w14:paraId="07D7527C" w14:textId="77777777" w:rsidR="00CB3AE3" w:rsidRDefault="006C1CC6" w:rsidP="00CB3AE3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Дебет 01 Кредитом 91- оприходовано имущество по результатам инвентаризации по справедливой стоимости.</w:t>
      </w:r>
    </w:p>
    <w:p w14:paraId="6A840D33" w14:textId="77777777" w:rsidR="00FB555E" w:rsidRPr="00CB3AE3" w:rsidRDefault="00FB555E" w:rsidP="002C250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3AE3">
        <w:rPr>
          <w:rFonts w:ascii="Times New Roman" w:hAnsi="Times New Roman" w:cs="Times New Roman"/>
          <w:sz w:val="24"/>
          <w:szCs w:val="24"/>
        </w:rPr>
        <w:t>Затраты на ремонт капитализируются и учитываются как отдельный объект ОС в следующих случаях:</w:t>
      </w:r>
    </w:p>
    <w:p w14:paraId="66FB5988" w14:textId="77777777" w:rsidR="00FB555E" w:rsidRPr="00FE5025" w:rsidRDefault="00FB555E" w:rsidP="00CB3A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025">
        <w:rPr>
          <w:rFonts w:ascii="Times New Roman" w:hAnsi="Times New Roman" w:cs="Times New Roman"/>
          <w:sz w:val="24"/>
          <w:szCs w:val="24"/>
        </w:rPr>
        <w:t>- существенные по величине затраты на проведение ремонта, техосмотра, техобслуживания ОС, с частотой более 12 мес. Существенной признается сумма, понесенных затрат составляет более 10% первоначальной стоимости ремонтируемого объекта ОС (с учетом последующих реконструкций/модернизаций), но не менее 5 млн. рублей.</w:t>
      </w:r>
      <w:r w:rsidR="00CB3AE3">
        <w:rPr>
          <w:rFonts w:ascii="Times New Roman" w:hAnsi="Times New Roman" w:cs="Times New Roman"/>
          <w:sz w:val="24"/>
          <w:szCs w:val="24"/>
        </w:rPr>
        <w:t xml:space="preserve"> </w:t>
      </w:r>
      <w:r w:rsidRPr="00FE5025">
        <w:rPr>
          <w:rFonts w:ascii="Times New Roman" w:hAnsi="Times New Roman" w:cs="Times New Roman"/>
          <w:sz w:val="24"/>
          <w:szCs w:val="24"/>
        </w:rPr>
        <w:t>Такое ОС подлежит амортизации в течение срока между ремонтами.</w:t>
      </w:r>
    </w:p>
    <w:p w14:paraId="53A6A7D9" w14:textId="77777777" w:rsidR="00FB555E" w:rsidRPr="00FE5025" w:rsidRDefault="00FB555E" w:rsidP="002C250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5025">
        <w:rPr>
          <w:rFonts w:ascii="Times New Roman" w:hAnsi="Times New Roman" w:cs="Times New Roman"/>
          <w:sz w:val="24"/>
          <w:szCs w:val="24"/>
        </w:rPr>
        <w:t>Затраты на ремонт не капитализируются, а учитываются в расходах:</w:t>
      </w:r>
    </w:p>
    <w:p w14:paraId="3B8209D2" w14:textId="77777777" w:rsidR="00FB555E" w:rsidRPr="00FE5025" w:rsidRDefault="00FB555E" w:rsidP="00FB555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025">
        <w:rPr>
          <w:rFonts w:ascii="Times New Roman" w:hAnsi="Times New Roman" w:cs="Times New Roman"/>
          <w:sz w:val="24"/>
          <w:szCs w:val="24"/>
        </w:rPr>
        <w:t>- затраты на поддержание работоспособности и текущий ремонт ОС;</w:t>
      </w:r>
    </w:p>
    <w:p w14:paraId="06BF9CE7" w14:textId="77777777" w:rsidR="00FB555E" w:rsidRDefault="00FB555E" w:rsidP="00FB555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025">
        <w:rPr>
          <w:rFonts w:ascii="Times New Roman" w:hAnsi="Times New Roman" w:cs="Times New Roman"/>
          <w:sz w:val="24"/>
          <w:szCs w:val="24"/>
        </w:rPr>
        <w:t>- затраты на неплановый ремонт в результате аварий, поломок, дефектов, если они восстанавливают нормативные показатели функционирования ОС, в т. ч. СПИ, но не улучшают и не продлевают их.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F2F4B3" w14:textId="77777777" w:rsidR="006C1CC6" w:rsidRPr="006C1CC6" w:rsidRDefault="006C1CC6" w:rsidP="002C250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1CC6">
        <w:rPr>
          <w:rFonts w:ascii="Times New Roman" w:eastAsia="Times New Roman" w:hAnsi="Times New Roman" w:cs="Times New Roman"/>
          <w:sz w:val="24"/>
          <w:szCs w:val="24"/>
        </w:rPr>
        <w:t xml:space="preserve">Первоначальная стоимость основных средств погашается линейным способом по нормам амортизации, установленным в зависимости от срока полезного использования согласно Классификации основных фондов. </w:t>
      </w:r>
    </w:p>
    <w:p w14:paraId="26A26C5E" w14:textId="77777777" w:rsidR="006C1CC6" w:rsidRPr="006C1CC6" w:rsidRDefault="006C1CC6" w:rsidP="002C25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1CC6">
        <w:rPr>
          <w:rFonts w:ascii="Times New Roman" w:eastAsia="Times New Roman" w:hAnsi="Times New Roman" w:cs="Times New Roman"/>
          <w:sz w:val="24"/>
          <w:szCs w:val="24"/>
        </w:rPr>
        <w:t xml:space="preserve">Предприятие не применяет ФСБУ 6/2020 в отношении активов, которые отвечают признакам основного средства, но имеют стоимость не выше </w:t>
      </w:r>
      <w:r w:rsidR="00FB555E" w:rsidRPr="00FE502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E5025">
        <w:rPr>
          <w:rFonts w:ascii="Times New Roman" w:eastAsia="Times New Roman" w:hAnsi="Times New Roman" w:cs="Times New Roman"/>
          <w:sz w:val="24"/>
          <w:szCs w:val="24"/>
        </w:rPr>
        <w:t>00 000</w:t>
      </w:r>
      <w:r w:rsidRPr="006C1CC6">
        <w:rPr>
          <w:rFonts w:ascii="Times New Roman" w:eastAsia="Times New Roman" w:hAnsi="Times New Roman" w:cs="Times New Roman"/>
          <w:sz w:val="24"/>
          <w:szCs w:val="24"/>
        </w:rPr>
        <w:t xml:space="preserve"> руб. Затраты на приобретение, создание таких активов признаются расходами периода, в котором они понесены. Контроль наличия и движения таких активов обеспечивается на забалансовом счете. </w:t>
      </w:r>
    </w:p>
    <w:p w14:paraId="40241702" w14:textId="77777777" w:rsidR="006C1CC6" w:rsidRDefault="00A40C1F" w:rsidP="002C25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Предприятие</w:t>
      </w:r>
      <w:r w:rsidR="006C1CC6" w:rsidRPr="006C1CC6">
        <w:rPr>
          <w:rFonts w:ascii="Times New Roman" w:eastAsia="Times New Roman" w:hAnsi="Times New Roman" w:cs="Times New Roman"/>
          <w:sz w:val="24"/>
          <w:szCs w:val="24"/>
        </w:rPr>
        <w:t xml:space="preserve"> переоценку основных средств не проводит, </w:t>
      </w:r>
      <w:bookmarkStart w:id="2" w:name="_Hlk182295680"/>
      <w:r w:rsidR="006C1CC6" w:rsidRPr="006C1CC6">
        <w:rPr>
          <w:rFonts w:ascii="Times New Roman" w:eastAsia="Times New Roman" w:hAnsi="Times New Roman" w:cs="Times New Roman"/>
          <w:sz w:val="24"/>
          <w:szCs w:val="24"/>
        </w:rPr>
        <w:t>резерв на ремонт основных средств не создает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бухгалтерском учете</w:t>
      </w:r>
      <w:r w:rsidR="006C1CC6" w:rsidRPr="006C1C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bookmarkEnd w:id="2"/>
    <w:p w14:paraId="43937ECB" w14:textId="77777777" w:rsidR="00A40C1F" w:rsidRPr="006C1CC6" w:rsidRDefault="00A40C1F" w:rsidP="006C1CC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740E23" w14:textId="77777777" w:rsid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CC6">
        <w:rPr>
          <w:rFonts w:ascii="Times New Roman" w:hAnsi="Times New Roman" w:cs="Times New Roman"/>
          <w:b/>
          <w:sz w:val="24"/>
          <w:szCs w:val="24"/>
        </w:rPr>
        <w:t>Учет материально-производственных запасов</w:t>
      </w:r>
    </w:p>
    <w:p w14:paraId="5B4F06C4" w14:textId="77777777" w:rsidR="00A40C1F" w:rsidRPr="006C1CC6" w:rsidRDefault="00A40C1F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C373EF" w14:textId="77777777" w:rsidR="006C1CC6" w:rsidRP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 xml:space="preserve">Исходя из Федерального </w:t>
      </w:r>
      <w:hyperlink r:id="rId10" w:tgtFrame="_blank" w:history="1">
        <w:r w:rsidRPr="006C1CC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стандарта</w:t>
        </w:r>
      </w:hyperlink>
      <w:r w:rsidRPr="006C1CC6">
        <w:rPr>
          <w:rFonts w:ascii="Times New Roman" w:hAnsi="Times New Roman" w:cs="Times New Roman"/>
          <w:sz w:val="24"/>
          <w:szCs w:val="24"/>
        </w:rPr>
        <w:t xml:space="preserve"> бухгалтерского учета ФСБУ 5/2019 «Запасы», предприятие отражает последствия изменения учетной политики в связи с началом применения </w:t>
      </w:r>
      <w:hyperlink r:id="rId11" w:tgtFrame="_blank" w:history="1">
        <w:r w:rsidRPr="006C1CC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ФСБУ 5/2019</w:t>
        </w:r>
      </w:hyperlink>
      <w:r w:rsidRPr="006C1CC6">
        <w:rPr>
          <w:rFonts w:ascii="Times New Roman" w:hAnsi="Times New Roman" w:cs="Times New Roman"/>
          <w:sz w:val="24"/>
          <w:szCs w:val="24"/>
        </w:rPr>
        <w:t xml:space="preserve"> перспективно, требования к формированию в бухгалтерском учете информации о запасах предприятия (в том числе о специальной одежде, специальной оснастке) применяются только в отношении фактов хозяйственной жизни, имевших место после начала применения </w:t>
      </w:r>
      <w:hyperlink r:id="rId12" w:tgtFrame="_blank" w:history="1">
        <w:r w:rsidRPr="006C1CC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ФСБУ 5/2019</w:t>
        </w:r>
      </w:hyperlink>
      <w:r w:rsidRPr="006C1CC6">
        <w:rPr>
          <w:rFonts w:ascii="Times New Roman" w:hAnsi="Times New Roman" w:cs="Times New Roman"/>
          <w:sz w:val="24"/>
          <w:szCs w:val="24"/>
        </w:rPr>
        <w:t>, без изменения сформированных ранее данных бухгалтерского учета, т.е. после 1 января 2021 года.</w:t>
      </w:r>
    </w:p>
    <w:p w14:paraId="42434C6D" w14:textId="77777777" w:rsidR="006C1CC6" w:rsidRP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1CC6">
        <w:rPr>
          <w:rFonts w:ascii="Times New Roman" w:hAnsi="Times New Roman" w:cs="Times New Roman"/>
          <w:bCs/>
          <w:sz w:val="24"/>
          <w:szCs w:val="24"/>
        </w:rPr>
        <w:t xml:space="preserve">Запасами считаются активы, которые </w:t>
      </w:r>
      <w:r w:rsidR="00A40C1F">
        <w:rPr>
          <w:rFonts w:ascii="Times New Roman" w:hAnsi="Times New Roman" w:cs="Times New Roman"/>
          <w:bCs/>
          <w:sz w:val="24"/>
          <w:szCs w:val="24"/>
        </w:rPr>
        <w:t>предприятие</w:t>
      </w:r>
      <w:r w:rsidRPr="006C1CC6">
        <w:rPr>
          <w:rFonts w:ascii="Times New Roman" w:hAnsi="Times New Roman" w:cs="Times New Roman"/>
          <w:bCs/>
          <w:sz w:val="24"/>
          <w:szCs w:val="24"/>
        </w:rPr>
        <w:t xml:space="preserve"> потребляет или использует в течение 12 месяцев или в рамках обычного операционного цикла (п. 3 ФСБУ 5/2019).</w:t>
      </w:r>
    </w:p>
    <w:p w14:paraId="2AD7B8B5" w14:textId="77777777" w:rsidR="006C1CC6" w:rsidRP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1CC6">
        <w:rPr>
          <w:rFonts w:ascii="Times New Roman" w:hAnsi="Times New Roman" w:cs="Times New Roman"/>
          <w:bCs/>
          <w:sz w:val="24"/>
          <w:szCs w:val="24"/>
        </w:rPr>
        <w:lastRenderedPageBreak/>
        <w:t>Единицей учета запасов (материалов) является номенклатурный номер (выбор с учетом п. 6 ФСБУ 5/2019).</w:t>
      </w:r>
    </w:p>
    <w:p w14:paraId="30D5D0B2" w14:textId="77777777" w:rsidR="006C1CC6" w:rsidRP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1CC6">
        <w:rPr>
          <w:rFonts w:ascii="Times New Roman" w:hAnsi="Times New Roman" w:cs="Times New Roman"/>
          <w:bCs/>
          <w:sz w:val="24"/>
          <w:szCs w:val="24"/>
        </w:rPr>
        <w:t>В себестоимость запасов, признаваемых инвестиционными активами, включаются проценты по заёмным средствам (</w:t>
      </w:r>
      <w:proofErr w:type="spellStart"/>
      <w:r w:rsidRPr="006C1CC6">
        <w:rPr>
          <w:rFonts w:ascii="Times New Roman" w:hAnsi="Times New Roman" w:cs="Times New Roman"/>
          <w:bCs/>
          <w:sz w:val="24"/>
          <w:szCs w:val="24"/>
        </w:rPr>
        <w:t>пп</w:t>
      </w:r>
      <w:proofErr w:type="spellEnd"/>
      <w:r w:rsidRPr="006C1CC6">
        <w:rPr>
          <w:rFonts w:ascii="Times New Roman" w:hAnsi="Times New Roman" w:cs="Times New Roman"/>
          <w:bCs/>
          <w:sz w:val="24"/>
          <w:szCs w:val="24"/>
        </w:rPr>
        <w:t xml:space="preserve">. «д» п. 11 </w:t>
      </w:r>
      <w:hyperlink r:id="rId13" w:anchor="h105" w:tgtFrame="_blank" w:history="1">
        <w:r w:rsidRPr="006C1CC6">
          <w:rPr>
            <w:rStyle w:val="a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ФСБУ 5/2019</w:t>
        </w:r>
      </w:hyperlink>
      <w:r w:rsidRPr="006C1CC6">
        <w:rPr>
          <w:rFonts w:ascii="Times New Roman" w:hAnsi="Times New Roman" w:cs="Times New Roman"/>
          <w:bCs/>
          <w:sz w:val="24"/>
          <w:szCs w:val="24"/>
        </w:rPr>
        <w:t>).</w:t>
      </w:r>
    </w:p>
    <w:p w14:paraId="15B40772" w14:textId="77777777" w:rsidR="006C1CC6" w:rsidRP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1CC6">
        <w:rPr>
          <w:rFonts w:ascii="Times New Roman" w:hAnsi="Times New Roman" w:cs="Times New Roman"/>
          <w:bCs/>
          <w:sz w:val="24"/>
          <w:szCs w:val="24"/>
        </w:rPr>
        <w:t xml:space="preserve">В себестоимость запасов включается сумма, которую нужно было бы уплатить поставщику без отсрочки или рассрочки (п. 13 </w:t>
      </w:r>
      <w:hyperlink r:id="rId14" w:anchor="h105" w:tgtFrame="_blank" w:history="1">
        <w:r w:rsidRPr="006C1CC6">
          <w:rPr>
            <w:rStyle w:val="a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ФСБУ 5/2019</w:t>
        </w:r>
      </w:hyperlink>
      <w:r w:rsidRPr="006C1CC6">
        <w:rPr>
          <w:rFonts w:ascii="Times New Roman" w:hAnsi="Times New Roman" w:cs="Times New Roman"/>
          <w:bCs/>
          <w:sz w:val="24"/>
          <w:szCs w:val="24"/>
        </w:rPr>
        <w:t>). Разница, как и для расходов по займам, относится на прочие расходы.</w:t>
      </w:r>
    </w:p>
    <w:p w14:paraId="368E5E88" w14:textId="77777777" w:rsidR="006C1CC6" w:rsidRP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1CC6">
        <w:rPr>
          <w:rFonts w:ascii="Times New Roman" w:hAnsi="Times New Roman" w:cs="Times New Roman"/>
          <w:bCs/>
          <w:sz w:val="24"/>
          <w:szCs w:val="24"/>
        </w:rPr>
        <w:t>В стоимость запасов не включается расходы на хранение (подп. «в» п. 18 ФСБУ 5/2019).</w:t>
      </w:r>
    </w:p>
    <w:p w14:paraId="0ECD5124" w14:textId="77777777" w:rsidR="007D414D" w:rsidRPr="007D414D" w:rsidRDefault="007D414D" w:rsidP="007D414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414D">
        <w:rPr>
          <w:rFonts w:ascii="Times New Roman" w:hAnsi="Times New Roman" w:cs="Times New Roman"/>
          <w:bCs/>
          <w:sz w:val="24"/>
          <w:szCs w:val="24"/>
        </w:rPr>
        <w:t>Материалы при отпуске оцениваются:</w:t>
      </w:r>
    </w:p>
    <w:p w14:paraId="75AE7B5C" w14:textId="77777777" w:rsidR="007D414D" w:rsidRPr="007D414D" w:rsidRDefault="00FE5025" w:rsidP="00FE502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D414D" w:rsidRPr="007D414D">
        <w:rPr>
          <w:rFonts w:ascii="Times New Roman" w:hAnsi="Times New Roman" w:cs="Times New Roman"/>
          <w:bCs/>
          <w:sz w:val="24"/>
          <w:szCs w:val="24"/>
        </w:rPr>
        <w:t xml:space="preserve">по себестоимости первых по времени поступления единиц </w:t>
      </w:r>
      <w:hyperlink r:id="rId15" w:history="1">
        <w:r w:rsidR="007D414D" w:rsidRPr="007D414D">
          <w:rPr>
            <w:rStyle w:val="aa"/>
            <w:rFonts w:ascii="Times New Roman" w:hAnsi="Times New Roman" w:cs="Times New Roman"/>
            <w:bCs/>
            <w:color w:val="auto"/>
            <w:sz w:val="24"/>
            <w:szCs w:val="24"/>
          </w:rPr>
          <w:t>(способ ФИФО)</w:t>
        </w:r>
      </w:hyperlink>
      <w:r w:rsidR="007D414D" w:rsidRPr="007D414D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BF7BD9" w14:textId="77777777" w:rsidR="006C1CC6" w:rsidRDefault="00A40C1F" w:rsidP="00A40C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Предприятие</w:t>
      </w:r>
      <w:r w:rsidR="006C1CC6" w:rsidRPr="006C1CC6">
        <w:rPr>
          <w:rFonts w:ascii="Times New Roman" w:hAnsi="Times New Roman" w:cs="Times New Roman"/>
          <w:sz w:val="24"/>
          <w:szCs w:val="24"/>
        </w:rPr>
        <w:t xml:space="preserve"> не применяет ФСБУ 5/2019 в отношении запасов, предназначенных для управленческих нужд. </w:t>
      </w:r>
      <w:r w:rsidRPr="00A40C1F">
        <w:rPr>
          <w:rFonts w:ascii="Times New Roman" w:hAnsi="Times New Roman" w:cs="Times New Roman"/>
          <w:sz w:val="24"/>
          <w:szCs w:val="24"/>
        </w:rPr>
        <w:t>Запасы, предназначенные, для управленческих нужд признаются несущественными активами. К ним относятся: офисные канцтовары и принадлежности; вода и материалы для обеспечения нормальных условий труда, материалы и инвентарь для хозяйственных нужд, поддержанию порядка, и т.п.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1CC6" w:rsidRPr="006C1CC6">
        <w:rPr>
          <w:rFonts w:ascii="Times New Roman" w:hAnsi="Times New Roman" w:cs="Times New Roman"/>
          <w:sz w:val="24"/>
          <w:szCs w:val="24"/>
        </w:rPr>
        <w:t>Затраты, связанные с их приобретением, включаются в расходы того периода, в котором они понесены.</w:t>
      </w:r>
    </w:p>
    <w:p w14:paraId="69FEFE62" w14:textId="77777777" w:rsidR="00A40C1F" w:rsidRPr="006C1CC6" w:rsidRDefault="00A40C1F" w:rsidP="00A40C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71EB89" w14:textId="77777777" w:rsid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CC6">
        <w:rPr>
          <w:rFonts w:ascii="Times New Roman" w:hAnsi="Times New Roman" w:cs="Times New Roman"/>
          <w:b/>
          <w:sz w:val="24"/>
          <w:szCs w:val="24"/>
        </w:rPr>
        <w:t>Учет оценочных обязательств, условных обязательств и условных активов</w:t>
      </w:r>
    </w:p>
    <w:p w14:paraId="0B65E33B" w14:textId="77777777" w:rsidR="00A40C1F" w:rsidRPr="006C1CC6" w:rsidRDefault="00A40C1F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CAF6AB" w14:textId="77777777" w:rsidR="006C1CC6" w:rsidRP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dst100014"/>
      <w:bookmarkEnd w:id="3"/>
      <w:r w:rsidRPr="006C1CC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A40C1F">
        <w:rPr>
          <w:rFonts w:ascii="Times New Roman" w:hAnsi="Times New Roman" w:cs="Times New Roman"/>
          <w:sz w:val="24"/>
          <w:szCs w:val="24"/>
        </w:rPr>
        <w:t>учетной политикой</w:t>
      </w:r>
      <w:r w:rsidRPr="006C1CC6">
        <w:rPr>
          <w:rFonts w:ascii="Times New Roman" w:hAnsi="Times New Roman" w:cs="Times New Roman"/>
          <w:sz w:val="24"/>
          <w:szCs w:val="24"/>
        </w:rPr>
        <w:t xml:space="preserve"> </w:t>
      </w:r>
      <w:r w:rsidR="007D414D">
        <w:rPr>
          <w:rFonts w:ascii="Times New Roman" w:hAnsi="Times New Roman" w:cs="Times New Roman"/>
          <w:sz w:val="24"/>
          <w:szCs w:val="24"/>
        </w:rPr>
        <w:t>предприятие</w:t>
      </w:r>
      <w:r w:rsidR="007D414D" w:rsidRPr="006C1CC6">
        <w:rPr>
          <w:rFonts w:ascii="Times New Roman" w:hAnsi="Times New Roman" w:cs="Times New Roman"/>
          <w:sz w:val="24"/>
          <w:szCs w:val="24"/>
        </w:rPr>
        <w:t xml:space="preserve"> </w:t>
      </w:r>
      <w:r w:rsidR="007D414D" w:rsidRPr="00FE5025">
        <w:rPr>
          <w:rFonts w:ascii="Times New Roman" w:hAnsi="Times New Roman" w:cs="Times New Roman"/>
          <w:sz w:val="24"/>
          <w:szCs w:val="24"/>
        </w:rPr>
        <w:t>создает</w:t>
      </w:r>
      <w:r w:rsidR="00FE5025">
        <w:rPr>
          <w:rFonts w:ascii="Times New Roman" w:hAnsi="Times New Roman" w:cs="Times New Roman"/>
          <w:sz w:val="24"/>
          <w:szCs w:val="24"/>
        </w:rPr>
        <w:t xml:space="preserve"> резерв</w:t>
      </w:r>
      <w:r w:rsidR="007D414D" w:rsidRPr="006C1CC6">
        <w:rPr>
          <w:rFonts w:ascii="Times New Roman" w:hAnsi="Times New Roman" w:cs="Times New Roman"/>
          <w:sz w:val="24"/>
          <w:szCs w:val="24"/>
        </w:rPr>
        <w:t xml:space="preserve"> на</w:t>
      </w:r>
      <w:r w:rsidRPr="006C1CC6">
        <w:rPr>
          <w:rFonts w:ascii="Times New Roman" w:hAnsi="Times New Roman" w:cs="Times New Roman"/>
          <w:sz w:val="24"/>
          <w:szCs w:val="24"/>
        </w:rPr>
        <w:t xml:space="preserve"> предстоящую оплату отпусков сотрудников</w:t>
      </w:r>
      <w:r w:rsidR="00737805">
        <w:rPr>
          <w:rFonts w:ascii="Times New Roman" w:hAnsi="Times New Roman" w:cs="Times New Roman"/>
          <w:sz w:val="24"/>
          <w:szCs w:val="24"/>
        </w:rPr>
        <w:t>.</w:t>
      </w:r>
    </w:p>
    <w:p w14:paraId="2B65ECB8" w14:textId="77777777" w:rsidR="006C1CC6" w:rsidRP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 xml:space="preserve">В случае признания дебиторской задолженности сомнительной предприятие в бухгалтерском учете создает резерв по сомнительным долгам, с отнесением сумм резервов на финансовые результаты </w:t>
      </w:r>
      <w:r w:rsidR="00CB3AE3">
        <w:rPr>
          <w:rFonts w:ascii="Times New Roman" w:hAnsi="Times New Roman" w:cs="Times New Roman"/>
          <w:sz w:val="24"/>
          <w:szCs w:val="24"/>
        </w:rPr>
        <w:t>предприятия</w:t>
      </w:r>
      <w:r w:rsidRPr="006C1CC6">
        <w:rPr>
          <w:rFonts w:ascii="Times New Roman" w:hAnsi="Times New Roman" w:cs="Times New Roman"/>
          <w:sz w:val="24"/>
          <w:szCs w:val="24"/>
        </w:rPr>
        <w:t xml:space="preserve"> на основании п. 70 Положения по бухучету N 34н от 29 июля 1998 года. </w:t>
      </w:r>
    </w:p>
    <w:p w14:paraId="00370638" w14:textId="77777777" w:rsid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CC6">
        <w:rPr>
          <w:rFonts w:ascii="Times New Roman" w:hAnsi="Times New Roman" w:cs="Times New Roman"/>
          <w:b/>
          <w:sz w:val="24"/>
          <w:szCs w:val="24"/>
        </w:rPr>
        <w:t>Учет средств целевого финансирования</w:t>
      </w:r>
    </w:p>
    <w:p w14:paraId="59F64EBC" w14:textId="77777777" w:rsidR="00A40C1F" w:rsidRPr="006C1CC6" w:rsidRDefault="00A40C1F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376B92" w14:textId="77777777" w:rsidR="006C1CC6" w:rsidRP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Получение из бюджета субсидий отражается в порядке, установленном Положением по бухгалтерскому учету «Учет государственной помощи» ПБУ 13/2000, утвержденным Приказом Минфина РФ от 16.10.2000 № 92н (далее — ПБУ 13/2000).</w:t>
      </w:r>
    </w:p>
    <w:p w14:paraId="3E26B022" w14:textId="77777777" w:rsidR="007D414D" w:rsidRPr="007D414D" w:rsidRDefault="007D414D" w:rsidP="00A40C1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получении субсидии на возмещение недополученных доходов </w:t>
      </w:r>
      <w:r w:rsidR="00A40C1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редприятие сначала признает выручку в договорной сумме, полученную от покупателя. Затем ежемесячно, на основании реестров Предприятие признает выручку в размере субсидии.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086"/>
        <w:gridCol w:w="1542"/>
        <w:gridCol w:w="1717"/>
      </w:tblGrid>
      <w:tr w:rsidR="007D414D" w:rsidRPr="00B53C0B" w14:paraId="5B0112B9" w14:textId="77777777" w:rsidTr="00FD619F">
        <w:tc>
          <w:tcPr>
            <w:tcW w:w="6086" w:type="dxa"/>
          </w:tcPr>
          <w:p w14:paraId="6D3FD7FF" w14:textId="77777777" w:rsidR="007D414D" w:rsidRPr="00B53C0B" w:rsidRDefault="007D414D" w:rsidP="00FD619F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Hlk121296619"/>
            <w:r w:rsidRPr="00B53C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операций</w:t>
            </w:r>
          </w:p>
        </w:tc>
        <w:tc>
          <w:tcPr>
            <w:tcW w:w="1542" w:type="dxa"/>
          </w:tcPr>
          <w:p w14:paraId="454E5510" w14:textId="77777777" w:rsidR="007D414D" w:rsidRPr="00B53C0B" w:rsidRDefault="007D414D" w:rsidP="00FD619F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3C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1717" w:type="dxa"/>
          </w:tcPr>
          <w:p w14:paraId="6922115D" w14:textId="77777777" w:rsidR="007D414D" w:rsidRPr="00B53C0B" w:rsidRDefault="007D414D" w:rsidP="00FD619F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3C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Кредит</w:t>
            </w:r>
          </w:p>
        </w:tc>
      </w:tr>
      <w:tr w:rsidR="007D414D" w:rsidRPr="00B53C0B" w14:paraId="28F382B3" w14:textId="77777777" w:rsidTr="00FD619F">
        <w:tc>
          <w:tcPr>
            <w:tcW w:w="6086" w:type="dxa"/>
          </w:tcPr>
          <w:p w14:paraId="5338194C" w14:textId="77777777" w:rsidR="007D414D" w:rsidRPr="00B53C0B" w:rsidRDefault="007D414D" w:rsidP="00FD61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A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Отражение поступления денежных средств на расчетный счет</w:t>
            </w:r>
          </w:p>
        </w:tc>
        <w:tc>
          <w:tcPr>
            <w:tcW w:w="1542" w:type="dxa"/>
          </w:tcPr>
          <w:p w14:paraId="2A2F6D80" w14:textId="77777777" w:rsidR="007D414D" w:rsidRPr="00B53C0B" w:rsidRDefault="007D414D" w:rsidP="00FD61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717" w:type="dxa"/>
          </w:tcPr>
          <w:p w14:paraId="788888C2" w14:textId="77777777" w:rsidR="007D414D" w:rsidRPr="00B53C0B" w:rsidRDefault="007D414D" w:rsidP="00FD61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76.09</w:t>
            </w:r>
          </w:p>
        </w:tc>
      </w:tr>
      <w:tr w:rsidR="007D414D" w:rsidRPr="00B53C0B" w14:paraId="4E0A1DA4" w14:textId="77777777" w:rsidTr="00FD619F">
        <w:tc>
          <w:tcPr>
            <w:tcW w:w="6086" w:type="dxa"/>
          </w:tcPr>
          <w:p w14:paraId="20E9C932" w14:textId="77777777" w:rsidR="007D414D" w:rsidRPr="00B53C0B" w:rsidRDefault="007D414D" w:rsidP="00FD619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05A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Отражение недополученной части выручки от реализации услуг (субсидии на возмещение выпадающих (недополученных) доходов)</w:t>
            </w:r>
          </w:p>
        </w:tc>
        <w:tc>
          <w:tcPr>
            <w:tcW w:w="1542" w:type="dxa"/>
          </w:tcPr>
          <w:p w14:paraId="43D85789" w14:textId="77777777" w:rsidR="007D414D" w:rsidRPr="00B53C0B" w:rsidRDefault="007D414D" w:rsidP="00FD619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76.09</w:t>
            </w:r>
          </w:p>
        </w:tc>
        <w:tc>
          <w:tcPr>
            <w:tcW w:w="1717" w:type="dxa"/>
          </w:tcPr>
          <w:p w14:paraId="5DA2EA79" w14:textId="77777777" w:rsidR="007D414D" w:rsidRPr="00B53C0B" w:rsidRDefault="007D414D" w:rsidP="00FD619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90.01.1</w:t>
            </w:r>
          </w:p>
        </w:tc>
      </w:tr>
      <w:bookmarkEnd w:id="4"/>
    </w:tbl>
    <w:p w14:paraId="751FF5D1" w14:textId="77777777" w:rsidR="002C2501" w:rsidRDefault="002C2501" w:rsidP="007D414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263993" w14:textId="77777777" w:rsidR="007D414D" w:rsidRDefault="007D414D" w:rsidP="002C250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счете 76.09 отражается дебиторская задолженность,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601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имеется уверенность, что условия предоставления этих средств </w:t>
      </w:r>
      <w:r w:rsidR="00CB3AE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01E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редприятием будут выполнены, имеется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1E2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уверенность, что указанные средства будут получены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37BB6E9" w14:textId="77777777" w:rsidR="007D414D" w:rsidRDefault="007D414D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24E1D0" w14:textId="77777777" w:rsid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CC6">
        <w:rPr>
          <w:rFonts w:ascii="Times New Roman" w:hAnsi="Times New Roman" w:cs="Times New Roman"/>
          <w:b/>
          <w:sz w:val="24"/>
          <w:szCs w:val="24"/>
        </w:rPr>
        <w:t>Учет расчетов по налогу на прибыль</w:t>
      </w:r>
    </w:p>
    <w:p w14:paraId="4DF7A1E2" w14:textId="77777777" w:rsidR="00A40C1F" w:rsidRPr="006C1CC6" w:rsidRDefault="00A40C1F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0A3338" w14:textId="77777777" w:rsidR="006C1CC6" w:rsidRP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 xml:space="preserve">Учет расчетов по налогу на прибыль ведется в соответствии с </w:t>
      </w:r>
      <w:hyperlink r:id="rId16" w:history="1">
        <w:r w:rsidRPr="006C1CC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Pr="006C1CC6">
        <w:rPr>
          <w:rFonts w:ascii="Times New Roman" w:hAnsi="Times New Roman" w:cs="Times New Roman"/>
          <w:sz w:val="24"/>
          <w:szCs w:val="24"/>
        </w:rPr>
        <w:t xml:space="preserve"> по бухгалтерскому учету «Учет расчетов по налогу на прибыль организаций» ПБУ 18/02, утвержденным Приказом Минфина России от 19.11.2002 N 114н. </w:t>
      </w:r>
    </w:p>
    <w:p w14:paraId="125BB633" w14:textId="77777777" w:rsid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lastRenderedPageBreak/>
        <w:t>Предприятие по налогу на прибыль применяет балансовый способ учета, т.е. способ уменьшения прибыли до налогообложения на величину расхода по налогу на прибыль.</w:t>
      </w:r>
    </w:p>
    <w:p w14:paraId="6369879C" w14:textId="77777777" w:rsidR="004E47A1" w:rsidRPr="006C1CC6" w:rsidRDefault="004E47A1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8457A4" w14:textId="77777777" w:rsid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CC6">
        <w:rPr>
          <w:rFonts w:ascii="Times New Roman" w:hAnsi="Times New Roman" w:cs="Times New Roman"/>
          <w:b/>
          <w:sz w:val="24"/>
          <w:szCs w:val="24"/>
        </w:rPr>
        <w:t>Учет расчетов по налогам и сборам</w:t>
      </w:r>
    </w:p>
    <w:p w14:paraId="0A2324F8" w14:textId="77777777" w:rsidR="00EF417D" w:rsidRPr="006C1CC6" w:rsidRDefault="00EF417D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4DF146" w14:textId="77777777" w:rsidR="006C1CC6" w:rsidRPr="006C1CC6" w:rsidRDefault="006C1CC6" w:rsidP="006C1C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 xml:space="preserve">В соответствии с изменениями внесенными </w:t>
      </w:r>
      <w:hyperlink r:id="rId17" w:anchor="/document/99/901714421/XA00MBI2N0/" w:tgtFrame="_self" w:history="1">
        <w:r w:rsidRPr="006C1CC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статьей 11.3 </w:t>
        </w:r>
      </w:hyperlink>
      <w:r w:rsidRPr="006C1CC6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 (далее по тексту – НК РФ) с 01.01.2023г., </w:t>
      </w:r>
      <w:hyperlink r:id="rId18" w:anchor="/document/99/901765862/XA00RSA2OT/" w:tgtFrame="_self" w:history="1">
        <w:r w:rsidRPr="006C1CC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3</w:t>
        </w:r>
      </w:hyperlink>
      <w:r w:rsidRPr="006C1CC6">
        <w:rPr>
          <w:rFonts w:ascii="Times New Roman" w:hAnsi="Times New Roman" w:cs="Times New Roman"/>
          <w:sz w:val="24"/>
          <w:szCs w:val="24"/>
        </w:rPr>
        <w:t xml:space="preserve"> статьи 425 НК РФ, а также согласно инструкции по применению плана счетов, утвержденной </w:t>
      </w:r>
      <w:hyperlink r:id="rId19" w:history="1">
        <w:r w:rsidRPr="006C1CC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приказом Минфина от 31.10.2000 № 94н</w:t>
        </w:r>
      </w:hyperlink>
      <w:r w:rsidRPr="006C1CC6">
        <w:rPr>
          <w:rFonts w:ascii="Times New Roman" w:hAnsi="Times New Roman" w:cs="Times New Roman"/>
          <w:sz w:val="24"/>
          <w:szCs w:val="24"/>
        </w:rPr>
        <w:t xml:space="preserve"> предприятие учитывает:</w:t>
      </w:r>
    </w:p>
    <w:p w14:paraId="262DC03B" w14:textId="77777777" w:rsidR="006C1CC6" w:rsidRPr="006C1CC6" w:rsidRDefault="006C1CC6" w:rsidP="006C1CC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 xml:space="preserve">единый налоговый платеж на счете 68 «Расчеты по налогам и сборам» на отдельном субсчете 68.90 «Единый налоговый платеж». </w:t>
      </w:r>
    </w:p>
    <w:p w14:paraId="44345AF2" w14:textId="77777777" w:rsidR="006C1CC6" w:rsidRDefault="006C1CC6" w:rsidP="006C1CC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начисление страховых взносов на субсчете 69.09 «Страховые взносы по единому тарифу».</w:t>
      </w:r>
    </w:p>
    <w:p w14:paraId="2791CE25" w14:textId="77777777" w:rsidR="00B2620C" w:rsidRDefault="00B2620C" w:rsidP="00B2620C">
      <w:pPr>
        <w:pStyle w:val="21"/>
        <w:numPr>
          <w:ilvl w:val="0"/>
          <w:numId w:val="16"/>
        </w:numPr>
        <w:jc w:val="both"/>
        <w:rPr>
          <w:szCs w:val="24"/>
          <w:lang w:val="ru-RU"/>
        </w:rPr>
      </w:pPr>
      <w:r>
        <w:rPr>
          <w:lang w:val="ru-RU"/>
        </w:rPr>
        <w:t>В связи с применением с 01.01.2024г. нового стандарта в учетную политику внесены следующие изменения:</w:t>
      </w:r>
    </w:p>
    <w:p w14:paraId="1F9E2388" w14:textId="77777777" w:rsidR="00B2620C" w:rsidRDefault="00B2620C" w:rsidP="00B2620C">
      <w:pPr>
        <w:pStyle w:val="21"/>
        <w:jc w:val="both"/>
        <w:rPr>
          <w:b/>
          <w:i/>
          <w:szCs w:val="24"/>
          <w:u w:val="single"/>
          <w:lang w:val="ru-RU"/>
        </w:rPr>
      </w:pPr>
      <w:r>
        <w:rPr>
          <w:b/>
          <w:i/>
          <w:szCs w:val="24"/>
          <w:u w:val="single"/>
          <w:lang w:val="ru-RU"/>
        </w:rPr>
        <w:t>В связи с применением ФСБУ 14/2022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4288"/>
        <w:gridCol w:w="4531"/>
      </w:tblGrid>
      <w:tr w:rsidR="00B2620C" w14:paraId="324DFED6" w14:textId="77777777" w:rsidTr="00B2620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D3D4" w14:textId="77777777" w:rsidR="00B2620C" w:rsidRPr="00B2620C" w:rsidRDefault="00B2620C" w:rsidP="00B2620C">
            <w:pPr>
              <w:pStyle w:val="21"/>
              <w:jc w:val="both"/>
              <w:rPr>
                <w:sz w:val="20"/>
                <w:lang w:val="ru-RU"/>
              </w:rPr>
            </w:pPr>
            <w:r w:rsidRPr="00B2620C">
              <w:rPr>
                <w:sz w:val="20"/>
                <w:lang w:val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2111" w14:textId="77777777" w:rsidR="00B2620C" w:rsidRPr="00B2620C" w:rsidRDefault="00B2620C" w:rsidP="00B26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20C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ИЗМЕНЕНИЯ ПО ФСБУ 14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53BB" w14:textId="77777777" w:rsidR="00B2620C" w:rsidRPr="00B2620C" w:rsidRDefault="00B2620C" w:rsidP="00B262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20C">
              <w:rPr>
                <w:rFonts w:ascii="Times New Roman" w:hAnsi="Times New Roman" w:cs="Times New Roman"/>
                <w:sz w:val="20"/>
                <w:szCs w:val="20"/>
              </w:rPr>
              <w:t>В связи со вступлением в действие ФСБУ 14/2022, утвержденным приказом Министерства финансов Российской Федерации от 30.05.2022 N86н, в учетную политику на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2620C">
              <w:rPr>
                <w:rFonts w:ascii="Times New Roman" w:hAnsi="Times New Roman" w:cs="Times New Roman"/>
                <w:sz w:val="20"/>
                <w:szCs w:val="20"/>
              </w:rPr>
              <w:t xml:space="preserve"> год по сравнению с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2620C">
              <w:rPr>
                <w:rFonts w:ascii="Times New Roman" w:hAnsi="Times New Roman" w:cs="Times New Roman"/>
                <w:sz w:val="20"/>
                <w:szCs w:val="20"/>
              </w:rPr>
              <w:t xml:space="preserve"> годом внесены изменения, которые применяются с 01.01.2024г., а именно:</w:t>
            </w:r>
          </w:p>
          <w:p w14:paraId="3231FC82" w14:textId="77777777" w:rsidR="00B2620C" w:rsidRPr="00B2620C" w:rsidRDefault="00B2620C" w:rsidP="00B262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20C">
              <w:rPr>
                <w:rFonts w:ascii="Times New Roman" w:hAnsi="Times New Roman" w:cs="Times New Roman"/>
                <w:sz w:val="20"/>
                <w:szCs w:val="20"/>
              </w:rPr>
              <w:t xml:space="preserve"> - Лимит по стоимости НМА </w:t>
            </w:r>
          </w:p>
          <w:p w14:paraId="42B0DD52" w14:textId="77777777" w:rsidR="00B2620C" w:rsidRPr="00B2620C" w:rsidRDefault="00B2620C" w:rsidP="00B26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20C">
              <w:rPr>
                <w:rFonts w:ascii="Times New Roman" w:hAnsi="Times New Roman" w:cs="Times New Roman"/>
                <w:sz w:val="20"/>
                <w:szCs w:val="20"/>
              </w:rPr>
              <w:t xml:space="preserve">- Порядок контроля за малоценными НМА </w:t>
            </w:r>
          </w:p>
          <w:p w14:paraId="16276151" w14:textId="77777777" w:rsidR="00B2620C" w:rsidRPr="00B2620C" w:rsidRDefault="00B2620C" w:rsidP="00B26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20C">
              <w:rPr>
                <w:rFonts w:ascii="Times New Roman" w:hAnsi="Times New Roman" w:cs="Times New Roman"/>
                <w:sz w:val="20"/>
                <w:szCs w:val="20"/>
              </w:rPr>
              <w:t xml:space="preserve">- Виды и группы НМА </w:t>
            </w:r>
          </w:p>
          <w:p w14:paraId="7FCD21AF" w14:textId="77777777" w:rsidR="00B2620C" w:rsidRPr="00B2620C" w:rsidRDefault="00B2620C" w:rsidP="00B26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20C">
              <w:rPr>
                <w:rFonts w:ascii="Times New Roman" w:hAnsi="Times New Roman" w:cs="Times New Roman"/>
                <w:sz w:val="20"/>
                <w:szCs w:val="20"/>
              </w:rPr>
              <w:t xml:space="preserve">- Способы оценки НМА </w:t>
            </w:r>
          </w:p>
          <w:p w14:paraId="7B923ECA" w14:textId="77777777" w:rsidR="00B2620C" w:rsidRPr="00B2620C" w:rsidRDefault="00B2620C" w:rsidP="00B26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20C">
              <w:rPr>
                <w:rFonts w:ascii="Times New Roman" w:hAnsi="Times New Roman" w:cs="Times New Roman"/>
                <w:sz w:val="20"/>
                <w:szCs w:val="20"/>
              </w:rPr>
              <w:t xml:space="preserve">- Переоценка НМА и порядок списания дооценки </w:t>
            </w:r>
          </w:p>
          <w:p w14:paraId="347FD447" w14:textId="77777777" w:rsidR="00B2620C" w:rsidRPr="00B2620C" w:rsidRDefault="00B2620C" w:rsidP="00B26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20C">
              <w:rPr>
                <w:rFonts w:ascii="Times New Roman" w:hAnsi="Times New Roman" w:cs="Times New Roman"/>
                <w:sz w:val="20"/>
                <w:szCs w:val="20"/>
              </w:rPr>
              <w:t xml:space="preserve">- Периодичность и способы амортизации НМА </w:t>
            </w:r>
          </w:p>
          <w:p w14:paraId="26FF7C3D" w14:textId="77777777" w:rsidR="00B2620C" w:rsidRPr="00B2620C" w:rsidRDefault="00B2620C" w:rsidP="00B26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20C">
              <w:rPr>
                <w:rFonts w:ascii="Times New Roman" w:hAnsi="Times New Roman" w:cs="Times New Roman"/>
                <w:sz w:val="20"/>
                <w:szCs w:val="20"/>
              </w:rPr>
              <w:t xml:space="preserve">- Порядок проверки элементов амортизации </w:t>
            </w:r>
          </w:p>
        </w:tc>
      </w:tr>
    </w:tbl>
    <w:p w14:paraId="753626F0" w14:textId="77777777" w:rsidR="00B2620C" w:rsidRPr="006C1CC6" w:rsidRDefault="00B2620C" w:rsidP="00B2620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3980C52A" w14:textId="77777777" w:rsid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CC6">
        <w:rPr>
          <w:rFonts w:ascii="Times New Roman" w:hAnsi="Times New Roman" w:cs="Times New Roman"/>
          <w:b/>
          <w:sz w:val="24"/>
          <w:szCs w:val="24"/>
        </w:rPr>
        <w:t>Учетная политика для целей налогового учета</w:t>
      </w:r>
    </w:p>
    <w:p w14:paraId="1C18BF64" w14:textId="77777777" w:rsidR="00A40C1F" w:rsidRDefault="00A40C1F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731EB7" w14:textId="77777777" w:rsidR="006C1CC6" w:rsidRPr="006C1CC6" w:rsidRDefault="00A40C1F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C1F">
        <w:rPr>
          <w:rFonts w:ascii="Times New Roman" w:hAnsi="Times New Roman" w:cs="Times New Roman"/>
          <w:sz w:val="24"/>
          <w:szCs w:val="24"/>
        </w:rPr>
        <w:t>Предприятие</w:t>
      </w:r>
      <w:r w:rsidR="006C1CC6" w:rsidRPr="006C1CC6">
        <w:rPr>
          <w:rFonts w:ascii="Times New Roman" w:hAnsi="Times New Roman" w:cs="Times New Roman"/>
          <w:sz w:val="24"/>
          <w:szCs w:val="24"/>
        </w:rPr>
        <w:t xml:space="preserve"> применяет общую систему налогообложения и является плательщиком налога на прибыль, налога на добавленную стоимость, транспортного налога</w:t>
      </w:r>
      <w:r w:rsidR="00EF417D">
        <w:rPr>
          <w:rFonts w:ascii="Times New Roman" w:hAnsi="Times New Roman" w:cs="Times New Roman"/>
          <w:sz w:val="24"/>
          <w:szCs w:val="24"/>
        </w:rPr>
        <w:t>, налога на имущество</w:t>
      </w:r>
      <w:r w:rsidR="006C1CC6" w:rsidRPr="006C1CC6">
        <w:rPr>
          <w:rFonts w:ascii="Times New Roman" w:hAnsi="Times New Roman" w:cs="Times New Roman"/>
          <w:sz w:val="24"/>
          <w:szCs w:val="24"/>
        </w:rPr>
        <w:t xml:space="preserve"> и других налогов, и сборов.</w:t>
      </w:r>
    </w:p>
    <w:p w14:paraId="676E45F1" w14:textId="77777777" w:rsidR="006C1CC6" w:rsidRP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>Налоговый учет ведется на основе данных регистров</w:t>
      </w:r>
      <w:r w:rsidR="000350F1">
        <w:rPr>
          <w:rFonts w:ascii="Times New Roman" w:hAnsi="Times New Roman" w:cs="Times New Roman"/>
          <w:sz w:val="24"/>
          <w:szCs w:val="24"/>
        </w:rPr>
        <w:t xml:space="preserve"> налогового учета </w:t>
      </w:r>
      <w:r w:rsidRPr="006C1CC6">
        <w:rPr>
          <w:rFonts w:ascii="Times New Roman" w:hAnsi="Times New Roman" w:cs="Times New Roman"/>
          <w:sz w:val="24"/>
          <w:szCs w:val="24"/>
        </w:rPr>
        <w:t>с учетом обязательных реквизитов в соответствии со статьей 313 Налогового Кодекса РФ.</w:t>
      </w:r>
    </w:p>
    <w:p w14:paraId="0C7E2B4F" w14:textId="77777777" w:rsidR="006C1CC6" w:rsidRP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 xml:space="preserve">Для исчисления налога на прибыль </w:t>
      </w:r>
      <w:r w:rsidR="000350F1">
        <w:rPr>
          <w:rFonts w:ascii="Times New Roman" w:hAnsi="Times New Roman" w:cs="Times New Roman"/>
          <w:sz w:val="24"/>
          <w:szCs w:val="24"/>
        </w:rPr>
        <w:t>предприятие</w:t>
      </w:r>
      <w:r w:rsidRPr="006C1CC6">
        <w:rPr>
          <w:rFonts w:ascii="Times New Roman" w:hAnsi="Times New Roman" w:cs="Times New Roman"/>
          <w:sz w:val="24"/>
          <w:szCs w:val="24"/>
        </w:rPr>
        <w:t xml:space="preserve"> применяет метод начисления, т.е. доходы и расходы в целях исчисления налога на прибыль признаются в том отчетном (налоговом) периоде, в котором они имели место, независимо от фактического поступления денежных средств (метод начисления).</w:t>
      </w:r>
    </w:p>
    <w:p w14:paraId="5F5039BC" w14:textId="77777777" w:rsidR="006C1CC6" w:rsidRPr="006C1CC6" w:rsidRDefault="006C1CC6" w:rsidP="006C1C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17D">
        <w:rPr>
          <w:rFonts w:ascii="Times New Roman" w:hAnsi="Times New Roman" w:cs="Times New Roman"/>
          <w:sz w:val="24"/>
          <w:szCs w:val="24"/>
        </w:rPr>
        <w:t>В отношении амортизируемого имущества, которое получено</w:t>
      </w:r>
      <w:r w:rsidR="004E47A1" w:rsidRPr="00EF417D">
        <w:rPr>
          <w:rFonts w:ascii="Times New Roman" w:hAnsi="Times New Roman" w:cs="Times New Roman"/>
          <w:sz w:val="24"/>
          <w:szCs w:val="24"/>
        </w:rPr>
        <w:t xml:space="preserve"> </w:t>
      </w:r>
      <w:r w:rsidRPr="00EF417D">
        <w:rPr>
          <w:rFonts w:ascii="Times New Roman" w:hAnsi="Times New Roman" w:cs="Times New Roman"/>
          <w:sz w:val="24"/>
          <w:szCs w:val="24"/>
        </w:rPr>
        <w:t>предприятием в хозяйственное ведение,</w:t>
      </w:r>
      <w:r w:rsidR="008D3760" w:rsidRPr="00EF417D">
        <w:rPr>
          <w:rFonts w:ascii="Times New Roman" w:hAnsi="Times New Roman" w:cs="Times New Roman"/>
          <w:sz w:val="24"/>
          <w:szCs w:val="24"/>
        </w:rPr>
        <w:t xml:space="preserve"> </w:t>
      </w:r>
      <w:r w:rsidR="004E47A1" w:rsidRPr="00EF417D">
        <w:rPr>
          <w:rFonts w:ascii="Times New Roman" w:hAnsi="Times New Roman" w:cs="Times New Roman"/>
          <w:sz w:val="24"/>
          <w:szCs w:val="24"/>
        </w:rPr>
        <w:t xml:space="preserve">которое было </w:t>
      </w:r>
      <w:r w:rsidR="008D3760" w:rsidRPr="00EF417D">
        <w:rPr>
          <w:rFonts w:ascii="Times New Roman" w:hAnsi="Times New Roman" w:cs="Times New Roman"/>
          <w:sz w:val="24"/>
          <w:szCs w:val="24"/>
        </w:rPr>
        <w:t>приобретено (создан</w:t>
      </w:r>
      <w:r w:rsidR="004E47A1" w:rsidRPr="00EF417D">
        <w:rPr>
          <w:rFonts w:ascii="Times New Roman" w:hAnsi="Times New Roman" w:cs="Times New Roman"/>
          <w:sz w:val="24"/>
          <w:szCs w:val="24"/>
        </w:rPr>
        <w:t>о</w:t>
      </w:r>
      <w:r w:rsidR="008D3760" w:rsidRPr="00EF417D">
        <w:rPr>
          <w:rFonts w:ascii="Times New Roman" w:hAnsi="Times New Roman" w:cs="Times New Roman"/>
          <w:sz w:val="24"/>
          <w:szCs w:val="24"/>
        </w:rPr>
        <w:t xml:space="preserve">) за счет бюджетных средств целевого финансирования </w:t>
      </w:r>
      <w:r w:rsidRPr="00EF417D">
        <w:rPr>
          <w:rFonts w:ascii="Times New Roman" w:hAnsi="Times New Roman" w:cs="Times New Roman"/>
          <w:sz w:val="24"/>
          <w:szCs w:val="24"/>
        </w:rPr>
        <w:t xml:space="preserve">предприятие не осуществляет начисление амортизации в налоговом учете в соответствии с положениями </w:t>
      </w:r>
      <w:proofErr w:type="spellStart"/>
      <w:r w:rsidRPr="00EF417D">
        <w:rPr>
          <w:rFonts w:ascii="Times New Roman" w:hAnsi="Times New Roman" w:cs="Times New Roman"/>
          <w:sz w:val="24"/>
          <w:szCs w:val="24"/>
        </w:rPr>
        <w:t>абз</w:t>
      </w:r>
      <w:proofErr w:type="spellEnd"/>
      <w:r w:rsidRPr="00EF417D">
        <w:rPr>
          <w:rFonts w:ascii="Times New Roman" w:hAnsi="Times New Roman" w:cs="Times New Roman"/>
          <w:sz w:val="24"/>
          <w:szCs w:val="24"/>
        </w:rPr>
        <w:t>. 2 п. 1 ст. 256 НК РФ.</w:t>
      </w:r>
    </w:p>
    <w:p w14:paraId="23C3B871" w14:textId="77777777" w:rsidR="004E47A1" w:rsidRPr="006C1CC6" w:rsidRDefault="006C1CC6" w:rsidP="004E47A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CC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proofErr w:type="spellStart"/>
      <w:r w:rsidRPr="006C1CC6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6C1CC6">
        <w:rPr>
          <w:rFonts w:ascii="Times New Roman" w:hAnsi="Times New Roman" w:cs="Times New Roman"/>
          <w:sz w:val="24"/>
          <w:szCs w:val="24"/>
        </w:rPr>
        <w:t>. 14 п. 1 ст. 251 НК предприятие ведет раздельный учет средств целевого финансирования.</w:t>
      </w:r>
    </w:p>
    <w:p w14:paraId="2687840B" w14:textId="77777777" w:rsidR="00CB3AE3" w:rsidRPr="00CB3AE3" w:rsidRDefault="00CB3AE3" w:rsidP="00CB3A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</w:t>
      </w:r>
      <w:r w:rsidRPr="00CB3AE3">
        <w:rPr>
          <w:rFonts w:ascii="Times New Roman" w:hAnsi="Times New Roman" w:cs="Times New Roman"/>
          <w:sz w:val="24"/>
          <w:szCs w:val="24"/>
        </w:rPr>
        <w:t xml:space="preserve">езерв на ремонт основных средств создает в </w:t>
      </w:r>
      <w:r>
        <w:rPr>
          <w:rFonts w:ascii="Times New Roman" w:hAnsi="Times New Roman" w:cs="Times New Roman"/>
          <w:sz w:val="24"/>
          <w:szCs w:val="24"/>
        </w:rPr>
        <w:t>налоговом</w:t>
      </w:r>
      <w:r w:rsidRPr="00CB3AE3">
        <w:rPr>
          <w:rFonts w:ascii="Times New Roman" w:hAnsi="Times New Roman" w:cs="Times New Roman"/>
          <w:sz w:val="24"/>
          <w:szCs w:val="24"/>
        </w:rPr>
        <w:t xml:space="preserve"> учете. </w:t>
      </w:r>
    </w:p>
    <w:p w14:paraId="37E16E4B" w14:textId="77777777" w:rsidR="006C1CC6" w:rsidRPr="004E47A1" w:rsidRDefault="006C1CC6" w:rsidP="004E47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50F3FC" w14:textId="77777777" w:rsidR="0036177A" w:rsidRPr="006C1CC6" w:rsidRDefault="0036177A" w:rsidP="006C1CC6">
      <w:pPr>
        <w:pStyle w:val="a7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62ACE1FD" w14:textId="77777777" w:rsidR="00C12BBF" w:rsidRPr="006C1CC6" w:rsidRDefault="00C12BBF" w:rsidP="00B2620C">
      <w:pPr>
        <w:pStyle w:val="a7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C1CC6">
        <w:rPr>
          <w:rFonts w:ascii="Times New Roman" w:hAnsi="Times New Roman" w:cs="Times New Roman"/>
          <w:b/>
          <w:sz w:val="24"/>
          <w:szCs w:val="28"/>
        </w:rPr>
        <w:t>Информация об аффилированных лицах</w:t>
      </w:r>
    </w:p>
    <w:p w14:paraId="1D667FC7" w14:textId="77777777" w:rsidR="00C12BBF" w:rsidRPr="006C1CC6" w:rsidRDefault="00C12BBF" w:rsidP="00B2620C">
      <w:pPr>
        <w:pStyle w:val="a7"/>
        <w:rPr>
          <w:rFonts w:ascii="Times New Roman" w:hAnsi="Times New Roman" w:cs="Times New Roman"/>
          <w:sz w:val="24"/>
          <w:szCs w:val="28"/>
        </w:rPr>
      </w:pPr>
      <w:r w:rsidRPr="006C1CC6">
        <w:rPr>
          <w:rFonts w:ascii="Times New Roman" w:hAnsi="Times New Roman" w:cs="Times New Roman"/>
          <w:sz w:val="24"/>
          <w:szCs w:val="28"/>
        </w:rPr>
        <w:t>Отсутствует.</w:t>
      </w:r>
    </w:p>
    <w:p w14:paraId="0040B91B" w14:textId="77777777" w:rsidR="008B6CD2" w:rsidRDefault="008B6CD2" w:rsidP="00B2620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4E0A030B" w14:textId="77777777" w:rsidR="00AF0E0C" w:rsidRDefault="008B6CD2" w:rsidP="00B2620C">
      <w:pPr>
        <w:pStyle w:val="a7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C1CC6">
        <w:rPr>
          <w:rFonts w:ascii="Times New Roman" w:hAnsi="Times New Roman" w:cs="Times New Roman"/>
          <w:b/>
          <w:sz w:val="24"/>
          <w:szCs w:val="28"/>
        </w:rPr>
        <w:t>Информация о финансовом положении предприятия</w:t>
      </w:r>
    </w:p>
    <w:p w14:paraId="7123ACB7" w14:textId="77777777" w:rsidR="000350F1" w:rsidRPr="006C1CC6" w:rsidRDefault="000350F1" w:rsidP="000350F1">
      <w:pPr>
        <w:pStyle w:val="a7"/>
        <w:rPr>
          <w:rFonts w:ascii="Times New Roman" w:hAnsi="Times New Roman" w:cs="Times New Roman"/>
          <w:b/>
          <w:sz w:val="24"/>
          <w:szCs w:val="28"/>
        </w:rPr>
      </w:pPr>
    </w:p>
    <w:p w14:paraId="00A5CA0B" w14:textId="77777777" w:rsidR="00EA17BB" w:rsidRPr="006C1CC6" w:rsidRDefault="00EA17BB" w:rsidP="00B2620C">
      <w:pPr>
        <w:pStyle w:val="a7"/>
        <w:rPr>
          <w:rFonts w:ascii="Times New Roman" w:hAnsi="Times New Roman" w:cs="Times New Roman"/>
          <w:b/>
          <w:sz w:val="24"/>
          <w:szCs w:val="28"/>
        </w:rPr>
      </w:pPr>
      <w:r w:rsidRPr="006C1CC6">
        <w:rPr>
          <w:rFonts w:ascii="Times New Roman" w:hAnsi="Times New Roman" w:cs="Times New Roman"/>
          <w:b/>
          <w:sz w:val="24"/>
          <w:szCs w:val="28"/>
        </w:rPr>
        <w:t>Выручка (доходы) от реализации</w:t>
      </w:r>
      <w:r w:rsidR="00AB1DDE" w:rsidRPr="006C1CC6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5"/>
        <w:gridCol w:w="1471"/>
        <w:gridCol w:w="1469"/>
      </w:tblGrid>
      <w:tr w:rsidR="006C1CC6" w14:paraId="2F20E524" w14:textId="77777777" w:rsidTr="00EF417D">
        <w:trPr>
          <w:trHeight w:hRule="exact" w:val="1144"/>
        </w:trPr>
        <w:tc>
          <w:tcPr>
            <w:tcW w:w="3427" w:type="pct"/>
            <w:shd w:val="clear" w:color="auto" w:fill="auto"/>
            <w:vAlign w:val="center"/>
            <w:hideMark/>
          </w:tcPr>
          <w:p w14:paraId="7344A84A" w14:textId="77777777" w:rsidR="006C1CC6" w:rsidRPr="006C1CC6" w:rsidRDefault="006C1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1C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Показатели отчета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2BF903BD" w14:textId="77777777" w:rsidR="006C1CC6" w:rsidRPr="006C1CC6" w:rsidRDefault="006C1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1C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за 2024 год, тыс. руб.</w:t>
            </w:r>
          </w:p>
        </w:tc>
        <w:tc>
          <w:tcPr>
            <w:tcW w:w="786" w:type="pct"/>
            <w:shd w:val="clear" w:color="auto" w:fill="auto"/>
            <w:vAlign w:val="center"/>
            <w:hideMark/>
          </w:tcPr>
          <w:p w14:paraId="0B113B69" w14:textId="77777777" w:rsidR="006C1CC6" w:rsidRPr="00EF417D" w:rsidRDefault="006C1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4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2023 год, тыс. руб.</w:t>
            </w:r>
          </w:p>
        </w:tc>
      </w:tr>
      <w:tr w:rsidR="006C1CC6" w14:paraId="1FC5389D" w14:textId="77777777" w:rsidTr="00EF417D">
        <w:trPr>
          <w:trHeight w:hRule="exact" w:val="315"/>
        </w:trPr>
        <w:tc>
          <w:tcPr>
            <w:tcW w:w="3427" w:type="pct"/>
            <w:shd w:val="clear" w:color="auto" w:fill="auto"/>
            <w:vAlign w:val="center"/>
            <w:hideMark/>
          </w:tcPr>
          <w:p w14:paraId="1C03602F" w14:textId="77777777" w:rsidR="006C1CC6" w:rsidRPr="006C1CC6" w:rsidRDefault="006C1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1C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Выручка</w:t>
            </w:r>
            <w:r w:rsidR="001573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488DB733" w14:textId="77777777" w:rsidR="006C1CC6" w:rsidRPr="006C1CC6" w:rsidRDefault="000D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579 1</w:t>
            </w:r>
            <w:r w:rsidR="00D434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FBA0E58" w14:textId="77777777" w:rsidR="006C1CC6" w:rsidRPr="00EF417D" w:rsidRDefault="000D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382 050</w:t>
            </w:r>
          </w:p>
        </w:tc>
      </w:tr>
      <w:tr w:rsidR="006C1CC6" w14:paraId="4EA0BA91" w14:textId="77777777" w:rsidTr="00EF417D">
        <w:trPr>
          <w:trHeight w:hRule="exact" w:val="961"/>
        </w:trPr>
        <w:tc>
          <w:tcPr>
            <w:tcW w:w="3427" w:type="pct"/>
            <w:shd w:val="clear" w:color="auto" w:fill="auto"/>
            <w:vAlign w:val="center"/>
          </w:tcPr>
          <w:p w14:paraId="6C198F36" w14:textId="77777777" w:rsidR="006C1CC6" w:rsidRPr="00157377" w:rsidRDefault="00157377" w:rsidP="00157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теплоснабжение, в том числе:</w:t>
            </w:r>
          </w:p>
          <w:p w14:paraId="2B9802F4" w14:textId="77777777" w:rsidR="00157377" w:rsidRPr="00157377" w:rsidRDefault="00157377" w:rsidP="00157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377">
              <w:rPr>
                <w:rFonts w:ascii="Times New Roman" w:hAnsi="Times New Roman" w:cs="Times New Roman"/>
                <w:sz w:val="20"/>
                <w:szCs w:val="20"/>
              </w:rPr>
              <w:t>субсидии из краевого бюджета на возмещение недополученных доходов в связи с оказанием потребителям коммунальных услуг по льготным (сниженным) тарифам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01B619B2" w14:textId="77777777" w:rsidR="006C1CC6" w:rsidRDefault="00C5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270 8</w:t>
            </w:r>
            <w:r w:rsidR="00D434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  <w:p w14:paraId="420466FB" w14:textId="77777777" w:rsidR="00157377" w:rsidRDefault="00C5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182 595</w:t>
            </w:r>
          </w:p>
          <w:p w14:paraId="3DEF7032" w14:textId="77777777" w:rsidR="00157377" w:rsidRDefault="0015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5B003CF" w14:textId="77777777" w:rsidR="00157377" w:rsidRPr="006C1CC6" w:rsidRDefault="0015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6C8EE746" w14:textId="77777777" w:rsidR="00C70B4F" w:rsidRPr="00EF417D" w:rsidRDefault="00C544BB" w:rsidP="00C70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181 3</w:t>
            </w:r>
            <w:r w:rsidR="00F619C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  <w:p w14:paraId="414B68C8" w14:textId="77777777" w:rsidR="00C70B4F" w:rsidRPr="00EF417D" w:rsidRDefault="00C544BB" w:rsidP="00C70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126 723</w:t>
            </w:r>
          </w:p>
          <w:p w14:paraId="04FFA058" w14:textId="77777777" w:rsidR="00C70B4F" w:rsidRPr="00EF417D" w:rsidRDefault="00C70B4F" w:rsidP="00C70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DB701B8" w14:textId="77777777" w:rsidR="00C70B4F" w:rsidRPr="00EF417D" w:rsidRDefault="00C70B4F" w:rsidP="00C70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0C9E10F" w14:textId="77777777" w:rsidR="00C70B4F" w:rsidRPr="00EF417D" w:rsidRDefault="00C70B4F" w:rsidP="00C70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BCBE7E5" w14:textId="77777777" w:rsidR="00C70B4F" w:rsidRPr="00EF417D" w:rsidRDefault="00C70B4F" w:rsidP="00C70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88C282B" w14:textId="77777777" w:rsidR="00C70B4F" w:rsidRPr="00EF417D" w:rsidRDefault="00C70B4F" w:rsidP="00C70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3EDA35C" w14:textId="77777777" w:rsidR="00C70B4F" w:rsidRPr="00EF417D" w:rsidRDefault="00C70B4F" w:rsidP="00C70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1CC6" w14:paraId="47939750" w14:textId="77777777" w:rsidTr="00EF417D">
        <w:trPr>
          <w:trHeight w:hRule="exact" w:val="384"/>
        </w:trPr>
        <w:tc>
          <w:tcPr>
            <w:tcW w:w="3427" w:type="pct"/>
            <w:shd w:val="clear" w:color="auto" w:fill="auto"/>
            <w:vAlign w:val="center"/>
          </w:tcPr>
          <w:p w14:paraId="072224B8" w14:textId="77777777" w:rsidR="006C1CC6" w:rsidRPr="006C1CC6" w:rsidRDefault="00157377" w:rsidP="00157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теплоэнергия передача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43E76ABB" w14:textId="77777777" w:rsidR="006C1CC6" w:rsidRPr="006C1CC6" w:rsidRDefault="00C5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188 </w:t>
            </w:r>
            <w:r w:rsidR="00F61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FF65124" w14:textId="77777777" w:rsidR="006C1CC6" w:rsidRPr="00EF417D" w:rsidRDefault="00C544BB" w:rsidP="00C70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126 720</w:t>
            </w:r>
          </w:p>
        </w:tc>
      </w:tr>
      <w:tr w:rsidR="00F619C7" w14:paraId="5235B229" w14:textId="77777777" w:rsidTr="00EF417D">
        <w:trPr>
          <w:trHeight w:hRule="exact" w:val="384"/>
        </w:trPr>
        <w:tc>
          <w:tcPr>
            <w:tcW w:w="3427" w:type="pct"/>
            <w:shd w:val="clear" w:color="auto" w:fill="auto"/>
            <w:vAlign w:val="center"/>
          </w:tcPr>
          <w:p w14:paraId="0420AB9D" w14:textId="77777777" w:rsidR="00F619C7" w:rsidRPr="006C1CC6" w:rsidRDefault="00F619C7" w:rsidP="00F61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техническое присоединение к тепловым сетям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74644773" w14:textId="77777777" w:rsidR="00F619C7" w:rsidRPr="006C1CC6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22 039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4616076E" w14:textId="77777777" w:rsidR="00F619C7" w:rsidRPr="00EF417D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17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14:paraId="5627DC27" w14:textId="77777777" w:rsidR="00F619C7" w:rsidRPr="00EF417D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9C7" w14:paraId="38F52A55" w14:textId="77777777" w:rsidTr="00EF417D">
        <w:trPr>
          <w:trHeight w:val="412"/>
        </w:trPr>
        <w:tc>
          <w:tcPr>
            <w:tcW w:w="3427" w:type="pct"/>
            <w:shd w:val="clear" w:color="auto" w:fill="auto"/>
            <w:vAlign w:val="center"/>
          </w:tcPr>
          <w:p w14:paraId="7100C19B" w14:textId="77777777" w:rsidR="00F619C7" w:rsidRPr="006C1CC6" w:rsidRDefault="00F619C7" w:rsidP="00F61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электроэнергия передача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45105B08" w14:textId="77777777" w:rsidR="00F619C7" w:rsidRPr="006C1CC6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94 173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F812856" w14:textId="77777777" w:rsidR="00F619C7" w:rsidRPr="00EF417D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71 011</w:t>
            </w:r>
          </w:p>
        </w:tc>
      </w:tr>
      <w:tr w:rsidR="00F619C7" w14:paraId="3630D11D" w14:textId="77777777" w:rsidTr="00EF417D">
        <w:trPr>
          <w:trHeight w:hRule="exact" w:val="295"/>
        </w:trPr>
        <w:tc>
          <w:tcPr>
            <w:tcW w:w="3427" w:type="pct"/>
            <w:shd w:val="clear" w:color="auto" w:fill="auto"/>
            <w:vAlign w:val="center"/>
          </w:tcPr>
          <w:p w14:paraId="3065D679" w14:textId="77777777" w:rsidR="00F619C7" w:rsidRPr="006C1CC6" w:rsidRDefault="00F619C7" w:rsidP="00F61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техническое присоединение к электрическим сетям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4DE1A065" w14:textId="77777777" w:rsidR="00F619C7" w:rsidRPr="006C1CC6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1 466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63D3249F" w14:textId="77777777" w:rsidR="00F619C7" w:rsidRPr="00EF417D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</w:t>
            </w:r>
          </w:p>
        </w:tc>
      </w:tr>
      <w:tr w:rsidR="00F619C7" w14:paraId="485578E2" w14:textId="77777777" w:rsidTr="00EF417D">
        <w:trPr>
          <w:trHeight w:hRule="exact" w:val="272"/>
        </w:trPr>
        <w:tc>
          <w:tcPr>
            <w:tcW w:w="3427" w:type="pct"/>
            <w:shd w:val="clear" w:color="auto" w:fill="auto"/>
            <w:vAlign w:val="center"/>
          </w:tcPr>
          <w:p w14:paraId="09D307DA" w14:textId="77777777" w:rsidR="00F619C7" w:rsidRDefault="00F619C7" w:rsidP="00F61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прочие виды деятельности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7FE0E027" w14:textId="77777777" w:rsidR="00F619C7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1 65</w:t>
            </w:r>
            <w:r w:rsidR="00D434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1042D94" w14:textId="77777777" w:rsidR="00F619C7" w:rsidRPr="00EF417D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2 607</w:t>
            </w:r>
          </w:p>
        </w:tc>
      </w:tr>
    </w:tbl>
    <w:p w14:paraId="120B4228" w14:textId="77777777" w:rsidR="006C1CC6" w:rsidRDefault="006C1CC6" w:rsidP="00157377">
      <w:pPr>
        <w:spacing w:after="0" w:line="240" w:lineRule="auto"/>
        <w:ind w:firstLine="709"/>
        <w:jc w:val="both"/>
      </w:pPr>
    </w:p>
    <w:p w14:paraId="54F5BA05" w14:textId="77777777" w:rsidR="00157377" w:rsidRDefault="00157377" w:rsidP="0015737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Себестоимость продаж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5"/>
        <w:gridCol w:w="1471"/>
        <w:gridCol w:w="1469"/>
      </w:tblGrid>
      <w:tr w:rsidR="001B0DEF" w14:paraId="5DD7DC55" w14:textId="77777777" w:rsidTr="001B0DEF">
        <w:trPr>
          <w:trHeight w:hRule="exact" w:val="1038"/>
        </w:trPr>
        <w:tc>
          <w:tcPr>
            <w:tcW w:w="3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2236" w14:textId="77777777" w:rsidR="001B0DEF" w:rsidRPr="006C1CC6" w:rsidRDefault="001B0DEF" w:rsidP="001B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1C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Показатели отчета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6DFF" w14:textId="77777777" w:rsidR="001B0DEF" w:rsidRPr="006C1CC6" w:rsidRDefault="001B0DEF" w:rsidP="001B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1C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за 2024 год, тыс. руб.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BD8F" w14:textId="77777777" w:rsidR="001B0DEF" w:rsidRPr="00EF417D" w:rsidRDefault="001B0DEF" w:rsidP="001B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4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за</w:t>
            </w:r>
            <w:r w:rsidR="00F619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</w:t>
            </w:r>
            <w:r w:rsidRPr="00EF4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023 года, тыс. руб.</w:t>
            </w:r>
          </w:p>
        </w:tc>
      </w:tr>
      <w:tr w:rsidR="006C1CC6" w14:paraId="7C3B7DF3" w14:textId="77777777" w:rsidTr="006C1CC6">
        <w:trPr>
          <w:trHeight w:hRule="exact" w:val="315"/>
        </w:trPr>
        <w:tc>
          <w:tcPr>
            <w:tcW w:w="3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8A5C" w14:textId="77777777" w:rsidR="006C1CC6" w:rsidRDefault="006C1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Себестоимость продаж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D152" w14:textId="77777777" w:rsidR="006C1CC6" w:rsidRDefault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394 7</w:t>
            </w:r>
            <w:r w:rsidR="00D434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3831" w14:textId="77777777" w:rsidR="006C1CC6" w:rsidRPr="00EF417D" w:rsidRDefault="00F619C7" w:rsidP="0015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310 216</w:t>
            </w:r>
          </w:p>
        </w:tc>
      </w:tr>
      <w:tr w:rsidR="00157377" w14:paraId="3A5A3FCF" w14:textId="77777777" w:rsidTr="00157377">
        <w:trPr>
          <w:trHeight w:hRule="exact" w:val="288"/>
        </w:trPr>
        <w:tc>
          <w:tcPr>
            <w:tcW w:w="3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5BBE6E" w14:textId="77777777" w:rsidR="00157377" w:rsidRPr="000350F1" w:rsidRDefault="00157377" w:rsidP="00157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теплоснабжение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2BDA" w14:textId="77777777" w:rsidR="00157377" w:rsidRDefault="00F619C7" w:rsidP="0015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233 </w:t>
            </w:r>
            <w:r w:rsidR="00762D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  <w:r w:rsidR="00D434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FEBE9" w14:textId="77777777" w:rsidR="00157377" w:rsidRPr="00EF417D" w:rsidRDefault="00F619C7" w:rsidP="0015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157 743</w:t>
            </w:r>
          </w:p>
        </w:tc>
      </w:tr>
      <w:tr w:rsidR="00F619C7" w14:paraId="1F302C91" w14:textId="77777777" w:rsidTr="00737805">
        <w:trPr>
          <w:trHeight w:hRule="exact" w:val="288"/>
        </w:trPr>
        <w:tc>
          <w:tcPr>
            <w:tcW w:w="3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ACD6" w14:textId="77777777" w:rsidR="00F619C7" w:rsidRPr="006C1CC6" w:rsidRDefault="00F619C7" w:rsidP="00F61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теплоэнергия передача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4FE7" w14:textId="77777777" w:rsidR="00F619C7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71 458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39AB" w14:textId="77777777" w:rsidR="00F619C7" w:rsidRPr="00EF417D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91 830</w:t>
            </w:r>
          </w:p>
        </w:tc>
      </w:tr>
      <w:tr w:rsidR="00F619C7" w14:paraId="0F34B3BB" w14:textId="77777777" w:rsidTr="00157377">
        <w:trPr>
          <w:trHeight w:val="413"/>
        </w:trPr>
        <w:tc>
          <w:tcPr>
            <w:tcW w:w="3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A692E" w14:textId="77777777" w:rsidR="00F619C7" w:rsidRPr="000350F1" w:rsidRDefault="00F619C7" w:rsidP="00F61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техническое присоединение к тепловым сетям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1CD85" w14:textId="77777777" w:rsidR="00F619C7" w:rsidRDefault="00762DC3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64FEA" w14:textId="77777777" w:rsidR="00F619C7" w:rsidRPr="00EF417D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17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619C7" w14:paraId="44E4037A" w14:textId="77777777" w:rsidTr="00157377">
        <w:trPr>
          <w:trHeight w:hRule="exact" w:val="315"/>
        </w:trPr>
        <w:tc>
          <w:tcPr>
            <w:tcW w:w="3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FB9BD" w14:textId="77777777" w:rsidR="00F619C7" w:rsidRPr="006C1CC6" w:rsidRDefault="00F619C7" w:rsidP="00F61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электроэнергия передача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E57953" w14:textId="77777777" w:rsidR="00F619C7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87 </w:t>
            </w:r>
            <w:r w:rsidR="00805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C541F" w14:textId="77777777" w:rsidR="00F619C7" w:rsidRPr="00EF417D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60 010</w:t>
            </w:r>
          </w:p>
        </w:tc>
      </w:tr>
      <w:tr w:rsidR="00F619C7" w14:paraId="1D244183" w14:textId="77777777" w:rsidTr="00157377">
        <w:trPr>
          <w:trHeight w:hRule="exact" w:val="315"/>
        </w:trPr>
        <w:tc>
          <w:tcPr>
            <w:tcW w:w="3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62D78" w14:textId="77777777" w:rsidR="00F619C7" w:rsidRPr="006C1CC6" w:rsidRDefault="00F619C7" w:rsidP="00F61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техническое присоединение к электрическим сетям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B3FBE" w14:textId="77777777" w:rsidR="00F619C7" w:rsidRDefault="00805314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92C46" w14:textId="77777777" w:rsidR="00F619C7" w:rsidRPr="00EF417D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619C7" w14:paraId="68B5AAA7" w14:textId="77777777" w:rsidTr="00157377">
        <w:trPr>
          <w:trHeight w:hRule="exact" w:val="315"/>
        </w:trPr>
        <w:tc>
          <w:tcPr>
            <w:tcW w:w="3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20E64" w14:textId="77777777" w:rsidR="00F619C7" w:rsidRDefault="00F619C7" w:rsidP="00F61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прочие виды деятельности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ED6F6" w14:textId="77777777" w:rsidR="00F619C7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  <w:r w:rsidR="00D434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983E5" w14:textId="77777777" w:rsidR="00F619C7" w:rsidRPr="00EF417D" w:rsidRDefault="00F619C7" w:rsidP="00F61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628</w:t>
            </w:r>
          </w:p>
        </w:tc>
      </w:tr>
    </w:tbl>
    <w:p w14:paraId="1C60A6EE" w14:textId="77777777" w:rsidR="00157377" w:rsidRPr="008B6CD2" w:rsidRDefault="00157377" w:rsidP="001573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F0BF45" w14:textId="77777777" w:rsidR="00157377" w:rsidRPr="009912DC" w:rsidRDefault="009912DC" w:rsidP="009912D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9912DC">
        <w:rPr>
          <w:rFonts w:ascii="Times New Roman" w:hAnsi="Times New Roman" w:cs="Times New Roman"/>
          <w:b/>
          <w:sz w:val="24"/>
        </w:rPr>
        <w:t>Управленческие расходы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2123"/>
        <w:gridCol w:w="2407"/>
      </w:tblGrid>
      <w:tr w:rsidR="001B0DEF" w:rsidRPr="000350F1" w14:paraId="40174AD6" w14:textId="77777777" w:rsidTr="000350F1">
        <w:trPr>
          <w:trHeight w:val="255"/>
        </w:trPr>
        <w:tc>
          <w:tcPr>
            <w:tcW w:w="2576" w:type="pct"/>
            <w:shd w:val="clear" w:color="auto" w:fill="auto"/>
            <w:vAlign w:val="center"/>
          </w:tcPr>
          <w:p w14:paraId="28E6867F" w14:textId="77777777" w:rsidR="001B0DEF" w:rsidRPr="000350F1" w:rsidRDefault="001B0DEF" w:rsidP="001B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Показатели отчета</w:t>
            </w:r>
          </w:p>
        </w:tc>
        <w:tc>
          <w:tcPr>
            <w:tcW w:w="1136" w:type="pct"/>
            <w:shd w:val="clear" w:color="auto" w:fill="auto"/>
            <w:vAlign w:val="center"/>
          </w:tcPr>
          <w:p w14:paraId="2EC2741B" w14:textId="77777777" w:rsidR="001B0DEF" w:rsidRPr="000350F1" w:rsidRDefault="001B0DEF" w:rsidP="001B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за</w:t>
            </w:r>
            <w:r w:rsidR="00B001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0350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год, тыс. руб.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74ECEB99" w14:textId="77777777" w:rsidR="001B0DEF" w:rsidRPr="000350F1" w:rsidRDefault="001B0DEF" w:rsidP="001B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EF4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за</w:t>
            </w:r>
            <w:r w:rsidR="00B001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EF4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2023 года, тыс. руб.</w:t>
            </w:r>
          </w:p>
        </w:tc>
      </w:tr>
      <w:tr w:rsidR="00624D57" w:rsidRPr="000350F1" w14:paraId="7FD54E67" w14:textId="77777777" w:rsidTr="000350F1">
        <w:trPr>
          <w:trHeight w:val="255"/>
        </w:trPr>
        <w:tc>
          <w:tcPr>
            <w:tcW w:w="2576" w:type="pct"/>
            <w:shd w:val="clear" w:color="auto" w:fill="auto"/>
            <w:hideMark/>
          </w:tcPr>
          <w:p w14:paraId="589ED021" w14:textId="77777777" w:rsidR="00624D57" w:rsidRPr="000350F1" w:rsidRDefault="00B001BF" w:rsidP="00624D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3F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3F2F"/>
                <w:lang w:eastAsia="ru-RU"/>
              </w:rPr>
              <w:t>Управленческие расходы</w:t>
            </w:r>
          </w:p>
        </w:tc>
        <w:tc>
          <w:tcPr>
            <w:tcW w:w="1136" w:type="pct"/>
            <w:shd w:val="clear" w:color="auto" w:fill="auto"/>
            <w:hideMark/>
          </w:tcPr>
          <w:p w14:paraId="5FA35A67" w14:textId="77777777" w:rsidR="00624D57" w:rsidRPr="000350F1" w:rsidRDefault="00B001BF" w:rsidP="00624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3F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3F2F"/>
                <w:lang w:eastAsia="ru-RU"/>
              </w:rPr>
              <w:t>79 56</w:t>
            </w:r>
            <w:r w:rsidR="00D434A6">
              <w:rPr>
                <w:rFonts w:ascii="Times New Roman" w:eastAsia="Times New Roman" w:hAnsi="Times New Roman" w:cs="Times New Roman"/>
                <w:b/>
                <w:color w:val="003F2F"/>
                <w:lang w:eastAsia="ru-RU"/>
              </w:rPr>
              <w:t>2</w:t>
            </w:r>
          </w:p>
        </w:tc>
        <w:tc>
          <w:tcPr>
            <w:tcW w:w="1288" w:type="pct"/>
            <w:shd w:val="clear" w:color="auto" w:fill="auto"/>
            <w:hideMark/>
          </w:tcPr>
          <w:p w14:paraId="18D00826" w14:textId="77777777" w:rsidR="00624D57" w:rsidRPr="000350F1" w:rsidRDefault="00B001BF" w:rsidP="00624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3F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3F2F"/>
                <w:lang w:eastAsia="ru-RU"/>
              </w:rPr>
              <w:t>56 575</w:t>
            </w:r>
          </w:p>
        </w:tc>
      </w:tr>
      <w:tr w:rsidR="00B001BF" w:rsidRPr="000350F1" w14:paraId="2E4366E8" w14:textId="77777777" w:rsidTr="00B001BF">
        <w:trPr>
          <w:trHeight w:val="315"/>
        </w:trPr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DB2E4" w14:textId="77777777" w:rsidR="00B001BF" w:rsidRPr="000350F1" w:rsidRDefault="00B001BF" w:rsidP="00B001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теплоснабжение</w:t>
            </w:r>
          </w:p>
        </w:tc>
        <w:tc>
          <w:tcPr>
            <w:tcW w:w="1136" w:type="pct"/>
            <w:shd w:val="clear" w:color="auto" w:fill="auto"/>
          </w:tcPr>
          <w:p w14:paraId="353496D7" w14:textId="77777777" w:rsidR="00B001BF" w:rsidRPr="000350F1" w:rsidRDefault="000A0371" w:rsidP="00B0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33 376</w:t>
            </w:r>
          </w:p>
        </w:tc>
        <w:tc>
          <w:tcPr>
            <w:tcW w:w="1288" w:type="pct"/>
          </w:tcPr>
          <w:p w14:paraId="3D8B90EB" w14:textId="77777777" w:rsidR="00B001BF" w:rsidRPr="000350F1" w:rsidRDefault="00805314" w:rsidP="00B001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21 738</w:t>
            </w:r>
          </w:p>
        </w:tc>
      </w:tr>
      <w:tr w:rsidR="00B001BF" w:rsidRPr="000350F1" w14:paraId="4AF635B3" w14:textId="77777777" w:rsidTr="00B001BF">
        <w:trPr>
          <w:trHeight w:val="40"/>
        </w:trPr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9C75" w14:textId="77777777" w:rsidR="00B001BF" w:rsidRPr="006C1CC6" w:rsidRDefault="00B001BF" w:rsidP="00B00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теплоэнергия передача</w:t>
            </w:r>
          </w:p>
        </w:tc>
        <w:tc>
          <w:tcPr>
            <w:tcW w:w="1136" w:type="pct"/>
            <w:shd w:val="clear" w:color="auto" w:fill="auto"/>
          </w:tcPr>
          <w:p w14:paraId="39B22DF7" w14:textId="77777777" w:rsidR="00B001BF" w:rsidRPr="000350F1" w:rsidRDefault="00555D50" w:rsidP="00B0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13 210</w:t>
            </w:r>
          </w:p>
        </w:tc>
        <w:tc>
          <w:tcPr>
            <w:tcW w:w="1288" w:type="pct"/>
          </w:tcPr>
          <w:p w14:paraId="039A2125" w14:textId="77777777" w:rsidR="00B001BF" w:rsidRPr="000350F1" w:rsidRDefault="00805314" w:rsidP="00B001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11 581</w:t>
            </w:r>
          </w:p>
        </w:tc>
      </w:tr>
      <w:tr w:rsidR="00B001BF" w:rsidRPr="000350F1" w14:paraId="3A30F2ED" w14:textId="77777777" w:rsidTr="00B001BF">
        <w:trPr>
          <w:trHeight w:val="40"/>
        </w:trPr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6E2C6" w14:textId="77777777" w:rsidR="00B001BF" w:rsidRPr="006C1CC6" w:rsidRDefault="00B001BF" w:rsidP="00B00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электроэнергия передача</w:t>
            </w:r>
          </w:p>
        </w:tc>
        <w:tc>
          <w:tcPr>
            <w:tcW w:w="1136" w:type="pct"/>
            <w:shd w:val="clear" w:color="auto" w:fill="auto"/>
          </w:tcPr>
          <w:p w14:paraId="05E6C277" w14:textId="77777777" w:rsidR="00B001BF" w:rsidRPr="000350F1" w:rsidRDefault="00555D50" w:rsidP="00B0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32 976</w:t>
            </w:r>
          </w:p>
        </w:tc>
        <w:tc>
          <w:tcPr>
            <w:tcW w:w="1288" w:type="pct"/>
          </w:tcPr>
          <w:p w14:paraId="00BEFE5D" w14:textId="77777777" w:rsidR="00B001BF" w:rsidRPr="000350F1" w:rsidRDefault="00805314" w:rsidP="00B001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23 256</w:t>
            </w:r>
          </w:p>
        </w:tc>
      </w:tr>
    </w:tbl>
    <w:p w14:paraId="02E45055" w14:textId="77777777" w:rsidR="00AA00B1" w:rsidRPr="000350F1" w:rsidRDefault="00AA00B1" w:rsidP="00B90DE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0BEA90D8" w14:textId="77777777" w:rsidR="00E2307E" w:rsidRPr="000350F1" w:rsidRDefault="00144A56" w:rsidP="007D5126">
      <w:pPr>
        <w:pStyle w:val="a7"/>
        <w:rPr>
          <w:rFonts w:ascii="Times New Roman" w:hAnsi="Times New Roman" w:cs="Times New Roman"/>
          <w:b/>
          <w:sz w:val="24"/>
          <w:szCs w:val="28"/>
        </w:rPr>
      </w:pPr>
      <w:r w:rsidRPr="000350F1">
        <w:rPr>
          <w:rFonts w:ascii="Times New Roman" w:hAnsi="Times New Roman" w:cs="Times New Roman"/>
          <w:b/>
          <w:sz w:val="24"/>
          <w:szCs w:val="28"/>
        </w:rPr>
        <w:t>Прочие доходы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2123"/>
        <w:gridCol w:w="2407"/>
      </w:tblGrid>
      <w:tr w:rsidR="004D231B" w:rsidRPr="000350F1" w14:paraId="582BE66A" w14:textId="77777777" w:rsidTr="000350F1">
        <w:trPr>
          <w:trHeight w:val="255"/>
        </w:trPr>
        <w:tc>
          <w:tcPr>
            <w:tcW w:w="2576" w:type="pct"/>
            <w:shd w:val="clear" w:color="auto" w:fill="auto"/>
            <w:vAlign w:val="center"/>
          </w:tcPr>
          <w:p w14:paraId="40C35848" w14:textId="77777777" w:rsidR="004D231B" w:rsidRPr="000350F1" w:rsidRDefault="004D231B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Показатели отчета</w:t>
            </w:r>
          </w:p>
        </w:tc>
        <w:tc>
          <w:tcPr>
            <w:tcW w:w="1136" w:type="pct"/>
            <w:shd w:val="clear" w:color="auto" w:fill="auto"/>
            <w:vAlign w:val="center"/>
          </w:tcPr>
          <w:p w14:paraId="211E9A44" w14:textId="77777777" w:rsidR="004D231B" w:rsidRPr="000350F1" w:rsidRDefault="004D231B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з</w:t>
            </w:r>
            <w:r w:rsidR="009360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 </w:t>
            </w:r>
            <w:r w:rsidRPr="000350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год, тыс. руб.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2E10DE46" w14:textId="77777777" w:rsidR="004D231B" w:rsidRPr="00EF417D" w:rsidRDefault="004D231B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4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за</w:t>
            </w:r>
            <w:r w:rsidR="009360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EF4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2023 год, тыс. руб.</w:t>
            </w:r>
          </w:p>
        </w:tc>
      </w:tr>
      <w:tr w:rsidR="004D231B" w:rsidRPr="00624D57" w14:paraId="2CA43F90" w14:textId="77777777" w:rsidTr="000350F1">
        <w:trPr>
          <w:trHeight w:val="255"/>
        </w:trPr>
        <w:tc>
          <w:tcPr>
            <w:tcW w:w="2576" w:type="pct"/>
            <w:shd w:val="clear" w:color="auto" w:fill="auto"/>
            <w:hideMark/>
          </w:tcPr>
          <w:p w14:paraId="2733592F" w14:textId="77777777" w:rsidR="004D231B" w:rsidRPr="000350F1" w:rsidRDefault="004D231B" w:rsidP="005A3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3F2F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b/>
                <w:color w:val="003F2F"/>
                <w:lang w:eastAsia="ru-RU"/>
              </w:rPr>
              <w:t>91.01</w:t>
            </w:r>
          </w:p>
        </w:tc>
        <w:tc>
          <w:tcPr>
            <w:tcW w:w="1136" w:type="pct"/>
            <w:shd w:val="clear" w:color="auto" w:fill="auto"/>
          </w:tcPr>
          <w:p w14:paraId="77F13065" w14:textId="77777777" w:rsidR="004D231B" w:rsidRPr="000350F1" w:rsidRDefault="0093607A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3F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3F2F"/>
                <w:lang w:eastAsia="ru-RU"/>
              </w:rPr>
              <w:t>24 960</w:t>
            </w:r>
          </w:p>
        </w:tc>
        <w:tc>
          <w:tcPr>
            <w:tcW w:w="1288" w:type="pct"/>
            <w:shd w:val="clear" w:color="auto" w:fill="auto"/>
          </w:tcPr>
          <w:p w14:paraId="7ADA881A" w14:textId="77777777" w:rsidR="004D231B" w:rsidRPr="00EF417D" w:rsidRDefault="0093607A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27 353</w:t>
            </w:r>
          </w:p>
        </w:tc>
      </w:tr>
      <w:tr w:rsidR="004D231B" w:rsidRPr="00624D57" w14:paraId="6AA3A40D" w14:textId="77777777" w:rsidTr="000350F1">
        <w:trPr>
          <w:trHeight w:val="315"/>
        </w:trPr>
        <w:tc>
          <w:tcPr>
            <w:tcW w:w="2576" w:type="pct"/>
            <w:shd w:val="clear" w:color="auto" w:fill="auto"/>
          </w:tcPr>
          <w:p w14:paraId="3427435E" w14:textId="77777777" w:rsidR="004D231B" w:rsidRPr="000350F1" w:rsidRDefault="004D231B" w:rsidP="005A3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lang w:eastAsia="ru-RU"/>
              </w:rPr>
              <w:t>Проценты к получению</w:t>
            </w:r>
          </w:p>
        </w:tc>
        <w:tc>
          <w:tcPr>
            <w:tcW w:w="1136" w:type="pct"/>
            <w:shd w:val="clear" w:color="auto" w:fill="auto"/>
          </w:tcPr>
          <w:p w14:paraId="61502EA2" w14:textId="77777777" w:rsidR="004D231B" w:rsidRPr="000350F1" w:rsidRDefault="0093607A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15 382</w:t>
            </w:r>
          </w:p>
        </w:tc>
        <w:tc>
          <w:tcPr>
            <w:tcW w:w="1288" w:type="pct"/>
            <w:shd w:val="clear" w:color="auto" w:fill="auto"/>
          </w:tcPr>
          <w:p w14:paraId="5C19F39D" w14:textId="77777777" w:rsidR="004D231B" w:rsidRPr="00EF417D" w:rsidRDefault="0093607A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6 043</w:t>
            </w:r>
          </w:p>
        </w:tc>
      </w:tr>
      <w:tr w:rsidR="004D231B" w:rsidRPr="00624D57" w14:paraId="227094C2" w14:textId="77777777" w:rsidTr="000350F1">
        <w:trPr>
          <w:trHeight w:val="40"/>
        </w:trPr>
        <w:tc>
          <w:tcPr>
            <w:tcW w:w="2576" w:type="pct"/>
            <w:shd w:val="clear" w:color="auto" w:fill="auto"/>
          </w:tcPr>
          <w:p w14:paraId="22D974A5" w14:textId="77777777" w:rsidR="004D231B" w:rsidRPr="000350F1" w:rsidRDefault="004D231B" w:rsidP="005A3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0F1">
              <w:rPr>
                <w:rFonts w:ascii="Times New Roman" w:hAnsi="Times New Roman" w:cs="Times New Roman"/>
              </w:rPr>
              <w:t>Прочие доходы от реализации прочих товаров, услуг</w:t>
            </w:r>
          </w:p>
        </w:tc>
        <w:tc>
          <w:tcPr>
            <w:tcW w:w="1136" w:type="pct"/>
            <w:shd w:val="clear" w:color="auto" w:fill="auto"/>
          </w:tcPr>
          <w:p w14:paraId="0B5CA354" w14:textId="77777777" w:rsidR="004D231B" w:rsidRPr="000350F1" w:rsidRDefault="0093607A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257</w:t>
            </w:r>
          </w:p>
        </w:tc>
        <w:tc>
          <w:tcPr>
            <w:tcW w:w="1288" w:type="pct"/>
            <w:shd w:val="clear" w:color="auto" w:fill="auto"/>
          </w:tcPr>
          <w:p w14:paraId="7BF288A1" w14:textId="77777777" w:rsidR="004D231B" w:rsidRPr="00EF417D" w:rsidRDefault="0093607A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1 129</w:t>
            </w:r>
          </w:p>
        </w:tc>
      </w:tr>
      <w:tr w:rsidR="004D231B" w:rsidRPr="00624D57" w14:paraId="36FA909C" w14:textId="77777777" w:rsidTr="000350F1">
        <w:trPr>
          <w:trHeight w:val="225"/>
        </w:trPr>
        <w:tc>
          <w:tcPr>
            <w:tcW w:w="2576" w:type="pct"/>
            <w:shd w:val="clear" w:color="auto" w:fill="auto"/>
          </w:tcPr>
          <w:p w14:paraId="54078B26" w14:textId="77777777" w:rsidR="004D231B" w:rsidRPr="000350F1" w:rsidRDefault="004D231B" w:rsidP="005A3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0F1">
              <w:rPr>
                <w:rFonts w:ascii="Times New Roman" w:hAnsi="Times New Roman" w:cs="Times New Roman"/>
              </w:rPr>
              <w:t>Прибыль, убыток прошлых лет</w:t>
            </w:r>
          </w:p>
        </w:tc>
        <w:tc>
          <w:tcPr>
            <w:tcW w:w="1136" w:type="pct"/>
            <w:shd w:val="clear" w:color="auto" w:fill="auto"/>
          </w:tcPr>
          <w:p w14:paraId="4072253E" w14:textId="77777777" w:rsidR="004D231B" w:rsidRPr="000350F1" w:rsidRDefault="0093607A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1 312</w:t>
            </w:r>
          </w:p>
        </w:tc>
        <w:tc>
          <w:tcPr>
            <w:tcW w:w="1288" w:type="pct"/>
            <w:shd w:val="clear" w:color="auto" w:fill="auto"/>
          </w:tcPr>
          <w:p w14:paraId="760B9FB3" w14:textId="77777777" w:rsidR="004D231B" w:rsidRPr="00EF417D" w:rsidRDefault="0093607A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776</w:t>
            </w:r>
          </w:p>
        </w:tc>
      </w:tr>
      <w:tr w:rsidR="004D231B" w:rsidRPr="00624D57" w14:paraId="511B9944" w14:textId="77777777" w:rsidTr="000350F1">
        <w:trPr>
          <w:trHeight w:val="40"/>
        </w:trPr>
        <w:tc>
          <w:tcPr>
            <w:tcW w:w="2576" w:type="pct"/>
            <w:shd w:val="clear" w:color="auto" w:fill="auto"/>
          </w:tcPr>
          <w:p w14:paraId="458A90CE" w14:textId="77777777" w:rsidR="004D231B" w:rsidRPr="000350F1" w:rsidRDefault="004D231B" w:rsidP="00A42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0F1">
              <w:rPr>
                <w:rFonts w:ascii="Times New Roman" w:hAnsi="Times New Roman" w:cs="Times New Roman"/>
              </w:rPr>
              <w:t>Выбытие в связи с прекращением права хозяйственного ведения</w:t>
            </w:r>
          </w:p>
        </w:tc>
        <w:tc>
          <w:tcPr>
            <w:tcW w:w="1136" w:type="pct"/>
            <w:shd w:val="clear" w:color="auto" w:fill="auto"/>
          </w:tcPr>
          <w:p w14:paraId="6FE20A65" w14:textId="77777777" w:rsidR="004D231B" w:rsidRPr="000350F1" w:rsidRDefault="00A42F9B" w:rsidP="004D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lang w:eastAsia="ru-RU"/>
              </w:rPr>
              <w:t>194</w:t>
            </w:r>
          </w:p>
        </w:tc>
        <w:tc>
          <w:tcPr>
            <w:tcW w:w="1288" w:type="pct"/>
            <w:shd w:val="clear" w:color="auto" w:fill="auto"/>
          </w:tcPr>
          <w:p w14:paraId="4DB5C38B" w14:textId="77777777" w:rsidR="004D231B" w:rsidRPr="00EF417D" w:rsidRDefault="007E090D" w:rsidP="004D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17D">
              <w:rPr>
                <w:rFonts w:ascii="Times New Roman" w:eastAsia="Times New Roman" w:hAnsi="Times New Roman" w:cs="Times New Roman"/>
                <w:lang w:eastAsia="ru-RU"/>
              </w:rPr>
              <w:t>15 415</w:t>
            </w:r>
          </w:p>
        </w:tc>
      </w:tr>
      <w:tr w:rsidR="004D231B" w:rsidRPr="00624D57" w14:paraId="33518C10" w14:textId="77777777" w:rsidTr="000350F1">
        <w:trPr>
          <w:trHeight w:val="255"/>
        </w:trPr>
        <w:tc>
          <w:tcPr>
            <w:tcW w:w="2576" w:type="pct"/>
            <w:shd w:val="clear" w:color="auto" w:fill="auto"/>
          </w:tcPr>
          <w:p w14:paraId="2AD3A384" w14:textId="77777777" w:rsidR="004D231B" w:rsidRPr="000350F1" w:rsidRDefault="004D231B" w:rsidP="004D2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0F1">
              <w:rPr>
                <w:rFonts w:ascii="Times New Roman" w:hAnsi="Times New Roman" w:cs="Times New Roman"/>
              </w:rPr>
              <w:t>Прочие внереализационные доходы</w:t>
            </w:r>
          </w:p>
        </w:tc>
        <w:tc>
          <w:tcPr>
            <w:tcW w:w="1136" w:type="pct"/>
            <w:shd w:val="clear" w:color="auto" w:fill="auto"/>
          </w:tcPr>
          <w:p w14:paraId="1434C251" w14:textId="77777777" w:rsidR="004D231B" w:rsidRPr="000350F1" w:rsidRDefault="00A42F9B" w:rsidP="004D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lang w:eastAsia="ru-RU"/>
              </w:rPr>
              <w:t xml:space="preserve">7 </w:t>
            </w:r>
            <w:r w:rsidR="0093607A">
              <w:rPr>
                <w:rFonts w:ascii="Times New Roman" w:eastAsia="Times New Roman" w:hAnsi="Times New Roman" w:cs="Times New Roman"/>
                <w:lang w:eastAsia="ru-RU"/>
              </w:rPr>
              <w:t>815</w:t>
            </w:r>
          </w:p>
        </w:tc>
        <w:tc>
          <w:tcPr>
            <w:tcW w:w="1288" w:type="pct"/>
            <w:shd w:val="clear" w:color="auto" w:fill="auto"/>
          </w:tcPr>
          <w:p w14:paraId="470F5C37" w14:textId="77777777" w:rsidR="004D231B" w:rsidRPr="00EF417D" w:rsidRDefault="0093607A" w:rsidP="004D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3 990</w:t>
            </w:r>
          </w:p>
        </w:tc>
      </w:tr>
    </w:tbl>
    <w:p w14:paraId="5A7712BC" w14:textId="77777777" w:rsidR="008537E3" w:rsidRPr="00A42F9B" w:rsidRDefault="008537E3" w:rsidP="00B90DEA">
      <w:pPr>
        <w:pStyle w:val="a7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251696BB" w14:textId="77777777" w:rsidR="00144A56" w:rsidRPr="00A42F9B" w:rsidRDefault="00144A56" w:rsidP="00AD1C84">
      <w:pPr>
        <w:pStyle w:val="a7"/>
        <w:rPr>
          <w:rFonts w:ascii="Times New Roman" w:hAnsi="Times New Roman" w:cs="Times New Roman"/>
          <w:b/>
          <w:sz w:val="24"/>
          <w:szCs w:val="28"/>
        </w:rPr>
      </w:pPr>
      <w:r w:rsidRPr="00A42F9B">
        <w:rPr>
          <w:rFonts w:ascii="Times New Roman" w:hAnsi="Times New Roman" w:cs="Times New Roman"/>
          <w:b/>
          <w:sz w:val="24"/>
          <w:szCs w:val="28"/>
        </w:rPr>
        <w:t>Прочие расходы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2123"/>
        <w:gridCol w:w="2407"/>
      </w:tblGrid>
      <w:tr w:rsidR="004D231B" w:rsidRPr="00157377" w14:paraId="20EAF89E" w14:textId="77777777" w:rsidTr="000350F1">
        <w:trPr>
          <w:trHeight w:val="255"/>
        </w:trPr>
        <w:tc>
          <w:tcPr>
            <w:tcW w:w="2576" w:type="pct"/>
            <w:shd w:val="clear" w:color="auto" w:fill="auto"/>
            <w:vAlign w:val="center"/>
          </w:tcPr>
          <w:p w14:paraId="6EA15501" w14:textId="77777777" w:rsidR="004D231B" w:rsidRPr="000350F1" w:rsidRDefault="004D231B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Показатели отчета</w:t>
            </w:r>
          </w:p>
        </w:tc>
        <w:tc>
          <w:tcPr>
            <w:tcW w:w="1136" w:type="pct"/>
            <w:shd w:val="clear" w:color="auto" w:fill="auto"/>
            <w:vAlign w:val="center"/>
          </w:tcPr>
          <w:p w14:paraId="3E46F5BC" w14:textId="77777777" w:rsidR="004D231B" w:rsidRPr="000350F1" w:rsidRDefault="004D231B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за 2024 год, тыс. руб.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434DF634" w14:textId="77777777" w:rsidR="004D231B" w:rsidRPr="00EF417D" w:rsidRDefault="004D231B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4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за</w:t>
            </w:r>
            <w:r w:rsidR="009A71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EF4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2023 год, тыс. руб.</w:t>
            </w:r>
          </w:p>
        </w:tc>
      </w:tr>
      <w:tr w:rsidR="004D231B" w:rsidRPr="00624D57" w14:paraId="4C5EF34B" w14:textId="77777777" w:rsidTr="000350F1">
        <w:trPr>
          <w:trHeight w:val="255"/>
        </w:trPr>
        <w:tc>
          <w:tcPr>
            <w:tcW w:w="2576" w:type="pct"/>
            <w:shd w:val="clear" w:color="auto" w:fill="auto"/>
            <w:hideMark/>
          </w:tcPr>
          <w:p w14:paraId="71508310" w14:textId="77777777" w:rsidR="004D231B" w:rsidRPr="000350F1" w:rsidRDefault="00A42F9B" w:rsidP="005A3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3F2F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b/>
                <w:color w:val="003F2F"/>
                <w:lang w:eastAsia="ru-RU"/>
              </w:rPr>
              <w:t>91.02</w:t>
            </w:r>
          </w:p>
        </w:tc>
        <w:tc>
          <w:tcPr>
            <w:tcW w:w="1136" w:type="pct"/>
            <w:shd w:val="clear" w:color="auto" w:fill="auto"/>
            <w:hideMark/>
          </w:tcPr>
          <w:p w14:paraId="38C0E976" w14:textId="77777777" w:rsidR="004D231B" w:rsidRPr="000350F1" w:rsidRDefault="009A719E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3F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3F2F"/>
                <w:lang w:eastAsia="ru-RU"/>
              </w:rPr>
              <w:t>21 78</w:t>
            </w:r>
            <w:r w:rsidR="00762DC3">
              <w:rPr>
                <w:rFonts w:ascii="Times New Roman" w:eastAsia="Times New Roman" w:hAnsi="Times New Roman" w:cs="Times New Roman"/>
                <w:b/>
                <w:color w:val="003F2F"/>
                <w:lang w:eastAsia="ru-RU"/>
              </w:rPr>
              <w:t>2</w:t>
            </w:r>
          </w:p>
        </w:tc>
        <w:tc>
          <w:tcPr>
            <w:tcW w:w="1288" w:type="pct"/>
            <w:shd w:val="clear" w:color="auto" w:fill="auto"/>
            <w:hideMark/>
          </w:tcPr>
          <w:p w14:paraId="5BC91607" w14:textId="77777777" w:rsidR="004D231B" w:rsidRPr="00EF417D" w:rsidRDefault="009A719E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39 305</w:t>
            </w:r>
          </w:p>
        </w:tc>
      </w:tr>
      <w:tr w:rsidR="004D231B" w:rsidRPr="00624D57" w14:paraId="3BF79B23" w14:textId="77777777" w:rsidTr="000350F1">
        <w:trPr>
          <w:trHeight w:val="315"/>
        </w:trPr>
        <w:tc>
          <w:tcPr>
            <w:tcW w:w="2576" w:type="pct"/>
            <w:shd w:val="clear" w:color="auto" w:fill="auto"/>
          </w:tcPr>
          <w:p w14:paraId="71A85B89" w14:textId="77777777" w:rsidR="004D231B" w:rsidRPr="000350F1" w:rsidRDefault="00A42F9B" w:rsidP="005A3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0F1">
              <w:rPr>
                <w:rFonts w:ascii="Times New Roman" w:hAnsi="Times New Roman" w:cs="Times New Roman"/>
              </w:rPr>
              <w:t>Прочий расход при реализации прочих товаров, услуг</w:t>
            </w:r>
          </w:p>
        </w:tc>
        <w:tc>
          <w:tcPr>
            <w:tcW w:w="1136" w:type="pct"/>
            <w:shd w:val="clear" w:color="auto" w:fill="auto"/>
          </w:tcPr>
          <w:p w14:paraId="62CC880F" w14:textId="77777777" w:rsidR="004D231B" w:rsidRPr="000350F1" w:rsidRDefault="009A719E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168</w:t>
            </w:r>
          </w:p>
        </w:tc>
        <w:tc>
          <w:tcPr>
            <w:tcW w:w="1288" w:type="pct"/>
            <w:shd w:val="clear" w:color="auto" w:fill="auto"/>
          </w:tcPr>
          <w:p w14:paraId="5B8C99DD" w14:textId="77777777" w:rsidR="004D231B" w:rsidRPr="000350F1" w:rsidRDefault="009A719E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786</w:t>
            </w:r>
          </w:p>
        </w:tc>
      </w:tr>
      <w:tr w:rsidR="004D231B" w:rsidRPr="00624D57" w14:paraId="3AB3B7D3" w14:textId="77777777" w:rsidTr="000350F1">
        <w:trPr>
          <w:trHeight w:val="40"/>
        </w:trPr>
        <w:tc>
          <w:tcPr>
            <w:tcW w:w="2576" w:type="pct"/>
            <w:shd w:val="clear" w:color="auto" w:fill="auto"/>
          </w:tcPr>
          <w:p w14:paraId="25075E1D" w14:textId="77777777" w:rsidR="004D231B" w:rsidRPr="000350F1" w:rsidRDefault="00A42F9B" w:rsidP="005A3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0F1">
              <w:rPr>
                <w:rFonts w:ascii="Times New Roman" w:hAnsi="Times New Roman" w:cs="Times New Roman"/>
              </w:rPr>
              <w:t>Прибыль, убыток прошлых лет</w:t>
            </w:r>
          </w:p>
        </w:tc>
        <w:tc>
          <w:tcPr>
            <w:tcW w:w="1136" w:type="pct"/>
            <w:shd w:val="clear" w:color="auto" w:fill="auto"/>
          </w:tcPr>
          <w:p w14:paraId="26B2548E" w14:textId="77777777" w:rsidR="004D231B" w:rsidRPr="000350F1" w:rsidRDefault="009A719E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1 505</w:t>
            </w:r>
          </w:p>
        </w:tc>
        <w:tc>
          <w:tcPr>
            <w:tcW w:w="1288" w:type="pct"/>
            <w:shd w:val="clear" w:color="auto" w:fill="auto"/>
          </w:tcPr>
          <w:p w14:paraId="22629325" w14:textId="77777777" w:rsidR="009A719E" w:rsidRPr="000350F1" w:rsidRDefault="009A719E" w:rsidP="009A7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670</w:t>
            </w:r>
          </w:p>
        </w:tc>
      </w:tr>
      <w:tr w:rsidR="004D231B" w:rsidRPr="00624D57" w14:paraId="3FC961BE" w14:textId="77777777" w:rsidTr="000350F1">
        <w:trPr>
          <w:trHeight w:val="225"/>
        </w:trPr>
        <w:tc>
          <w:tcPr>
            <w:tcW w:w="2576" w:type="pct"/>
            <w:shd w:val="clear" w:color="auto" w:fill="auto"/>
          </w:tcPr>
          <w:p w14:paraId="1B9FFB23" w14:textId="77777777" w:rsidR="004D231B" w:rsidRPr="000350F1" w:rsidRDefault="00A42F9B" w:rsidP="005A3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0F1">
              <w:rPr>
                <w:rFonts w:ascii="Times New Roman" w:hAnsi="Times New Roman" w:cs="Times New Roman"/>
              </w:rPr>
              <w:t>Списание дебиторской задолжен</w:t>
            </w:r>
          </w:p>
        </w:tc>
        <w:tc>
          <w:tcPr>
            <w:tcW w:w="1136" w:type="pct"/>
            <w:shd w:val="clear" w:color="auto" w:fill="auto"/>
          </w:tcPr>
          <w:p w14:paraId="63722D41" w14:textId="77777777" w:rsidR="004D231B" w:rsidRPr="000350F1" w:rsidRDefault="00A42F9B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lang w:eastAsia="ru-RU"/>
              </w:rPr>
              <w:t>5 855</w:t>
            </w:r>
          </w:p>
        </w:tc>
        <w:tc>
          <w:tcPr>
            <w:tcW w:w="1288" w:type="pct"/>
            <w:shd w:val="clear" w:color="auto" w:fill="auto"/>
          </w:tcPr>
          <w:p w14:paraId="2E3EF1A7" w14:textId="77777777" w:rsidR="004D231B" w:rsidRPr="000350F1" w:rsidRDefault="00A852E1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9 859</w:t>
            </w:r>
          </w:p>
        </w:tc>
      </w:tr>
      <w:tr w:rsidR="004D231B" w:rsidRPr="00624D57" w14:paraId="4F71EEE6" w14:textId="77777777" w:rsidTr="000350F1">
        <w:trPr>
          <w:trHeight w:val="40"/>
        </w:trPr>
        <w:tc>
          <w:tcPr>
            <w:tcW w:w="2576" w:type="pct"/>
            <w:shd w:val="clear" w:color="auto" w:fill="auto"/>
          </w:tcPr>
          <w:p w14:paraId="2BB79A34" w14:textId="77777777" w:rsidR="004D231B" w:rsidRPr="000350F1" w:rsidRDefault="00A42F9B" w:rsidP="00A42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0F1">
              <w:rPr>
                <w:rFonts w:ascii="Times New Roman" w:hAnsi="Times New Roman" w:cs="Times New Roman"/>
              </w:rPr>
              <w:t>Выбытие в связи с прекращением права хозяйственного ведения объекта</w:t>
            </w:r>
          </w:p>
        </w:tc>
        <w:tc>
          <w:tcPr>
            <w:tcW w:w="1136" w:type="pct"/>
            <w:shd w:val="clear" w:color="auto" w:fill="auto"/>
          </w:tcPr>
          <w:p w14:paraId="3DA3911C" w14:textId="77777777" w:rsidR="004D231B" w:rsidRPr="000350F1" w:rsidRDefault="00A42F9B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1288" w:type="pct"/>
            <w:shd w:val="clear" w:color="auto" w:fill="auto"/>
          </w:tcPr>
          <w:p w14:paraId="4702BF4E" w14:textId="77777777" w:rsidR="004D231B" w:rsidRPr="000350F1" w:rsidRDefault="007E090D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0F1">
              <w:rPr>
                <w:rFonts w:ascii="Times New Roman" w:eastAsia="Times New Roman" w:hAnsi="Times New Roman" w:cs="Times New Roman"/>
                <w:lang w:eastAsia="ru-RU"/>
              </w:rPr>
              <w:t>15 415</w:t>
            </w:r>
          </w:p>
        </w:tc>
      </w:tr>
      <w:tr w:rsidR="009A719E" w:rsidRPr="00624D57" w14:paraId="5F5764EC" w14:textId="77777777" w:rsidTr="000350F1">
        <w:trPr>
          <w:trHeight w:val="40"/>
        </w:trPr>
        <w:tc>
          <w:tcPr>
            <w:tcW w:w="2576" w:type="pct"/>
            <w:shd w:val="clear" w:color="auto" w:fill="auto"/>
          </w:tcPr>
          <w:p w14:paraId="60E6C60B" w14:textId="77777777" w:rsidR="009A719E" w:rsidRPr="000350F1" w:rsidRDefault="009A719E" w:rsidP="00A42F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 по сомнительным долгам</w:t>
            </w:r>
          </w:p>
        </w:tc>
        <w:tc>
          <w:tcPr>
            <w:tcW w:w="1136" w:type="pct"/>
            <w:shd w:val="clear" w:color="auto" w:fill="auto"/>
          </w:tcPr>
          <w:p w14:paraId="104881B2" w14:textId="77777777" w:rsidR="009A719E" w:rsidRPr="000350F1" w:rsidRDefault="009A719E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10 874</w:t>
            </w:r>
          </w:p>
        </w:tc>
        <w:tc>
          <w:tcPr>
            <w:tcW w:w="1288" w:type="pct"/>
            <w:shd w:val="clear" w:color="auto" w:fill="auto"/>
          </w:tcPr>
          <w:p w14:paraId="48A43A24" w14:textId="77777777" w:rsidR="009A719E" w:rsidRPr="000350F1" w:rsidRDefault="00A852E1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10 260</w:t>
            </w:r>
          </w:p>
        </w:tc>
      </w:tr>
      <w:tr w:rsidR="004D231B" w:rsidRPr="00624D57" w14:paraId="1CCC8B14" w14:textId="77777777" w:rsidTr="000350F1">
        <w:trPr>
          <w:trHeight w:val="255"/>
        </w:trPr>
        <w:tc>
          <w:tcPr>
            <w:tcW w:w="2576" w:type="pct"/>
            <w:shd w:val="clear" w:color="auto" w:fill="auto"/>
          </w:tcPr>
          <w:p w14:paraId="36C79684" w14:textId="77777777" w:rsidR="004D231B" w:rsidRPr="000350F1" w:rsidRDefault="00A42F9B" w:rsidP="005A3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0F1">
              <w:rPr>
                <w:rFonts w:ascii="Times New Roman" w:hAnsi="Times New Roman" w:cs="Times New Roman"/>
              </w:rPr>
              <w:t>Прочие внереализационные расходы</w:t>
            </w:r>
          </w:p>
        </w:tc>
        <w:tc>
          <w:tcPr>
            <w:tcW w:w="1136" w:type="pct"/>
            <w:shd w:val="clear" w:color="auto" w:fill="auto"/>
          </w:tcPr>
          <w:p w14:paraId="21E60532" w14:textId="77777777" w:rsidR="009A719E" w:rsidRPr="000350F1" w:rsidRDefault="009A719E" w:rsidP="009A7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3 22</w:t>
            </w:r>
            <w:r w:rsidR="00762D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88" w:type="pct"/>
            <w:shd w:val="clear" w:color="auto" w:fill="auto"/>
          </w:tcPr>
          <w:p w14:paraId="10620E55" w14:textId="77777777" w:rsidR="004D231B" w:rsidRPr="000350F1" w:rsidRDefault="00A852E1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2 226</w:t>
            </w:r>
          </w:p>
        </w:tc>
      </w:tr>
      <w:tr w:rsidR="009A719E" w:rsidRPr="00624D57" w14:paraId="0FD19C3E" w14:textId="77777777" w:rsidTr="000350F1">
        <w:trPr>
          <w:trHeight w:val="255"/>
        </w:trPr>
        <w:tc>
          <w:tcPr>
            <w:tcW w:w="2576" w:type="pct"/>
            <w:shd w:val="clear" w:color="auto" w:fill="auto"/>
          </w:tcPr>
          <w:p w14:paraId="6E003A95" w14:textId="77777777" w:rsidR="009A719E" w:rsidRPr="000350F1" w:rsidRDefault="009A719E" w:rsidP="005A3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банка</w:t>
            </w:r>
          </w:p>
        </w:tc>
        <w:tc>
          <w:tcPr>
            <w:tcW w:w="1136" w:type="pct"/>
            <w:shd w:val="clear" w:color="auto" w:fill="auto"/>
          </w:tcPr>
          <w:p w14:paraId="19D44870" w14:textId="77777777" w:rsidR="009A719E" w:rsidRDefault="009A719E" w:rsidP="009A7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1288" w:type="pct"/>
            <w:shd w:val="clear" w:color="auto" w:fill="auto"/>
          </w:tcPr>
          <w:p w14:paraId="7FEBB026" w14:textId="77777777" w:rsidR="009A719E" w:rsidRPr="000350F1" w:rsidRDefault="00A852E1" w:rsidP="005A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</w:tr>
    </w:tbl>
    <w:p w14:paraId="7763A281" w14:textId="77777777" w:rsidR="00F24A33" w:rsidRDefault="00F24A33" w:rsidP="00AD1C84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14:paraId="445E209B" w14:textId="77777777" w:rsidR="001A1B23" w:rsidRDefault="001A1B23" w:rsidP="00AD1C84">
      <w:pPr>
        <w:pStyle w:val="a7"/>
        <w:rPr>
          <w:rFonts w:ascii="Times New Roman" w:hAnsi="Times New Roman" w:cs="Times New Roman"/>
          <w:b/>
          <w:sz w:val="24"/>
          <w:szCs w:val="28"/>
        </w:rPr>
      </w:pPr>
      <w:r w:rsidRPr="00F24A33">
        <w:rPr>
          <w:rFonts w:ascii="Times New Roman" w:hAnsi="Times New Roman" w:cs="Times New Roman"/>
          <w:b/>
          <w:sz w:val="24"/>
          <w:szCs w:val="28"/>
        </w:rPr>
        <w:t>Финансовый результат</w:t>
      </w:r>
    </w:p>
    <w:p w14:paraId="6A15A9F5" w14:textId="77777777" w:rsidR="000350F1" w:rsidRPr="00F24A33" w:rsidRDefault="000350F1" w:rsidP="00AD1C84">
      <w:pPr>
        <w:pStyle w:val="a7"/>
        <w:rPr>
          <w:rFonts w:ascii="Times New Roman" w:hAnsi="Times New Roman" w:cs="Times New Roman"/>
          <w:b/>
          <w:sz w:val="24"/>
          <w:szCs w:val="28"/>
        </w:rPr>
      </w:pPr>
    </w:p>
    <w:p w14:paraId="5C25F910" w14:textId="77777777" w:rsidR="00553300" w:rsidRPr="00F24A33" w:rsidRDefault="00590967" w:rsidP="00F24A33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24A33">
        <w:rPr>
          <w:rFonts w:ascii="Times New Roman" w:hAnsi="Times New Roman" w:cs="Times New Roman"/>
          <w:sz w:val="24"/>
          <w:szCs w:val="28"/>
        </w:rPr>
        <w:t>Чистая п</w:t>
      </w:r>
      <w:r w:rsidR="009574D6" w:rsidRPr="00F24A33">
        <w:rPr>
          <w:rFonts w:ascii="Times New Roman" w:hAnsi="Times New Roman" w:cs="Times New Roman"/>
          <w:sz w:val="24"/>
          <w:szCs w:val="28"/>
        </w:rPr>
        <w:t xml:space="preserve">рибыль от </w:t>
      </w:r>
      <w:r w:rsidR="001A1B23" w:rsidRPr="00F24A33">
        <w:rPr>
          <w:rFonts w:ascii="Times New Roman" w:hAnsi="Times New Roman" w:cs="Times New Roman"/>
          <w:sz w:val="24"/>
          <w:szCs w:val="28"/>
        </w:rPr>
        <w:t>финансовой деятельности предприятия</w:t>
      </w:r>
      <w:r w:rsidR="00AD1C84" w:rsidRPr="00F24A33">
        <w:rPr>
          <w:rFonts w:ascii="Times New Roman" w:hAnsi="Times New Roman" w:cs="Times New Roman"/>
          <w:sz w:val="24"/>
          <w:szCs w:val="28"/>
        </w:rPr>
        <w:t xml:space="preserve"> </w:t>
      </w:r>
      <w:r w:rsidR="008A1C09" w:rsidRPr="00F24A33">
        <w:rPr>
          <w:rFonts w:ascii="Times New Roman" w:hAnsi="Times New Roman" w:cs="Times New Roman"/>
          <w:sz w:val="24"/>
          <w:szCs w:val="28"/>
        </w:rPr>
        <w:t>+</w:t>
      </w:r>
      <w:r w:rsidR="00A852E1">
        <w:rPr>
          <w:rFonts w:ascii="Times New Roman" w:hAnsi="Times New Roman" w:cs="Times New Roman"/>
          <w:sz w:val="24"/>
          <w:szCs w:val="28"/>
        </w:rPr>
        <w:t>86 3</w:t>
      </w:r>
      <w:r w:rsidR="00D434A6">
        <w:rPr>
          <w:rFonts w:ascii="Times New Roman" w:hAnsi="Times New Roman" w:cs="Times New Roman"/>
          <w:sz w:val="24"/>
          <w:szCs w:val="28"/>
        </w:rPr>
        <w:t>53</w:t>
      </w:r>
      <w:r w:rsidR="00F663EC" w:rsidRPr="00F24A33">
        <w:rPr>
          <w:rFonts w:ascii="Times New Roman" w:hAnsi="Times New Roman" w:cs="Times New Roman"/>
          <w:sz w:val="24"/>
          <w:szCs w:val="28"/>
        </w:rPr>
        <w:t xml:space="preserve"> </w:t>
      </w:r>
      <w:r w:rsidR="001A1B23" w:rsidRPr="00F24A33">
        <w:rPr>
          <w:rFonts w:ascii="Times New Roman" w:hAnsi="Times New Roman" w:cs="Times New Roman"/>
          <w:sz w:val="24"/>
          <w:szCs w:val="28"/>
        </w:rPr>
        <w:t>тыс</w:t>
      </w:r>
      <w:r w:rsidR="00AD1C84" w:rsidRPr="00F24A33">
        <w:rPr>
          <w:rFonts w:ascii="Times New Roman" w:hAnsi="Times New Roman" w:cs="Times New Roman"/>
          <w:sz w:val="24"/>
          <w:szCs w:val="28"/>
        </w:rPr>
        <w:t>яч</w:t>
      </w:r>
      <w:r w:rsidR="001A1B23" w:rsidRPr="00F24A33">
        <w:rPr>
          <w:rFonts w:ascii="Times New Roman" w:hAnsi="Times New Roman" w:cs="Times New Roman"/>
          <w:sz w:val="24"/>
          <w:szCs w:val="28"/>
        </w:rPr>
        <w:t xml:space="preserve"> рублей. </w:t>
      </w:r>
    </w:p>
    <w:p w14:paraId="37D0CB95" w14:textId="77777777" w:rsidR="004531B4" w:rsidRPr="00F24A33" w:rsidRDefault="00777550" w:rsidP="00F24A33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24A33">
        <w:rPr>
          <w:rFonts w:ascii="Times New Roman" w:hAnsi="Times New Roman" w:cs="Times New Roman"/>
          <w:sz w:val="24"/>
          <w:szCs w:val="28"/>
        </w:rPr>
        <w:t>Н</w:t>
      </w:r>
      <w:r w:rsidR="00F663EC" w:rsidRPr="00F24A33">
        <w:rPr>
          <w:rFonts w:ascii="Times New Roman" w:hAnsi="Times New Roman" w:cs="Times New Roman"/>
          <w:sz w:val="24"/>
          <w:szCs w:val="28"/>
        </w:rPr>
        <w:t xml:space="preserve">алог на прибыль </w:t>
      </w:r>
      <w:r w:rsidR="00AD1C84" w:rsidRPr="00F24A33">
        <w:rPr>
          <w:rFonts w:ascii="Times New Roman" w:hAnsi="Times New Roman" w:cs="Times New Roman"/>
          <w:sz w:val="24"/>
          <w:szCs w:val="28"/>
        </w:rPr>
        <w:t>организаций –</w:t>
      </w:r>
      <w:r w:rsidRPr="00F24A33">
        <w:rPr>
          <w:rFonts w:ascii="Times New Roman" w:hAnsi="Times New Roman" w:cs="Times New Roman"/>
          <w:sz w:val="24"/>
          <w:szCs w:val="28"/>
        </w:rPr>
        <w:t xml:space="preserve"> </w:t>
      </w:r>
      <w:r w:rsidR="00A852E1">
        <w:rPr>
          <w:rFonts w:ascii="Times New Roman" w:hAnsi="Times New Roman" w:cs="Times New Roman"/>
          <w:sz w:val="24"/>
          <w:szCs w:val="28"/>
        </w:rPr>
        <w:t>25 78</w:t>
      </w:r>
      <w:r w:rsidR="00D434A6">
        <w:rPr>
          <w:rFonts w:ascii="Times New Roman" w:hAnsi="Times New Roman" w:cs="Times New Roman"/>
          <w:sz w:val="24"/>
          <w:szCs w:val="28"/>
        </w:rPr>
        <w:t>8</w:t>
      </w:r>
      <w:r w:rsidRPr="00F24A33">
        <w:rPr>
          <w:rFonts w:ascii="Times New Roman" w:hAnsi="Times New Roman" w:cs="Times New Roman"/>
          <w:sz w:val="24"/>
          <w:szCs w:val="28"/>
        </w:rPr>
        <w:t xml:space="preserve"> тыс</w:t>
      </w:r>
      <w:r w:rsidR="00AD1C84" w:rsidRPr="00F24A33">
        <w:rPr>
          <w:rFonts w:ascii="Times New Roman" w:hAnsi="Times New Roman" w:cs="Times New Roman"/>
          <w:sz w:val="24"/>
          <w:szCs w:val="28"/>
        </w:rPr>
        <w:t>яч</w:t>
      </w:r>
      <w:r w:rsidRPr="00F24A33">
        <w:rPr>
          <w:rFonts w:ascii="Times New Roman" w:hAnsi="Times New Roman" w:cs="Times New Roman"/>
          <w:sz w:val="24"/>
          <w:szCs w:val="28"/>
        </w:rPr>
        <w:t xml:space="preserve"> рублей.</w:t>
      </w:r>
    </w:p>
    <w:p w14:paraId="601ED4C4" w14:textId="77777777" w:rsidR="00553300" w:rsidRPr="00F24A33" w:rsidRDefault="00553300" w:rsidP="00F24A33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24A33">
        <w:rPr>
          <w:rFonts w:ascii="Times New Roman" w:hAnsi="Times New Roman" w:cs="Times New Roman"/>
          <w:sz w:val="24"/>
          <w:szCs w:val="28"/>
        </w:rPr>
        <w:t xml:space="preserve">Предприятие формирует в бухгалтерском учете и раскрывает в бухгалтерской отчетности информацию о расчетах по налогу на прибыль организаций в соответствии с </w:t>
      </w:r>
      <w:bookmarkStart w:id="5" w:name="_Hlk181889398"/>
      <w:r w:rsidRPr="00F24A33">
        <w:rPr>
          <w:rFonts w:ascii="Times New Roman" w:hAnsi="Times New Roman" w:cs="Times New Roman"/>
          <w:sz w:val="24"/>
          <w:szCs w:val="28"/>
        </w:rPr>
        <w:t>требованиями ПБУ 18/02 «Учет расчетов по налогу на прибыль организаций».</w:t>
      </w:r>
      <w:bookmarkEnd w:id="5"/>
    </w:p>
    <w:p w14:paraId="19D5418A" w14:textId="77777777" w:rsidR="00F24A33" w:rsidRDefault="00F24A33" w:rsidP="00F24A33">
      <w:pPr>
        <w:pStyle w:val="a3"/>
        <w:autoSpaceDE w:val="0"/>
        <w:autoSpaceDN w:val="0"/>
        <w:adjustRightInd w:val="0"/>
        <w:spacing w:after="0" w:line="312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254018E9" w14:textId="77777777" w:rsidR="00F24A33" w:rsidRPr="00F24A33" w:rsidRDefault="00F24A33" w:rsidP="00F24A33">
      <w:pPr>
        <w:pStyle w:val="a3"/>
        <w:autoSpaceDE w:val="0"/>
        <w:autoSpaceDN w:val="0"/>
        <w:adjustRightInd w:val="0"/>
        <w:spacing w:after="0" w:line="312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F24A33">
        <w:rPr>
          <w:rFonts w:ascii="Times New Roman" w:hAnsi="Times New Roman" w:cs="Times New Roman"/>
          <w:b/>
          <w:sz w:val="24"/>
          <w:szCs w:val="24"/>
        </w:rPr>
        <w:t>Расчёты по налогу на прибыль</w:t>
      </w:r>
    </w:p>
    <w:p w14:paraId="27086AF4" w14:textId="77777777" w:rsidR="00F24A33" w:rsidRDefault="00F24A33" w:rsidP="00F24A33">
      <w:pPr>
        <w:pStyle w:val="6"/>
        <w:shd w:val="clear" w:color="auto" w:fill="auto"/>
        <w:spacing w:before="0" w:line="240" w:lineRule="auto"/>
        <w:ind w:firstLine="709"/>
        <w:rPr>
          <w:rFonts w:eastAsiaTheme="minorHAnsi"/>
          <w:spacing w:val="0"/>
          <w:sz w:val="24"/>
          <w:szCs w:val="24"/>
        </w:rPr>
      </w:pPr>
      <w:r>
        <w:rPr>
          <w:rFonts w:eastAsiaTheme="minorHAnsi"/>
          <w:spacing w:val="0"/>
          <w:sz w:val="24"/>
          <w:szCs w:val="24"/>
        </w:rPr>
        <w:t>Расчет основан на Приложении к ПБУ 18/02 «Учет расчетов по налогу на прибыль организаций», руб.</w:t>
      </w:r>
    </w:p>
    <w:p w14:paraId="08FBD0FC" w14:textId="77777777" w:rsidR="00A852E1" w:rsidRDefault="00555D50" w:rsidP="00D434A6">
      <w:pPr>
        <w:pStyle w:val="6"/>
        <w:shd w:val="clear" w:color="auto" w:fill="auto"/>
        <w:spacing w:before="0" w:line="240" w:lineRule="auto"/>
        <w:rPr>
          <w:rFonts w:eastAsiaTheme="minorHAnsi"/>
          <w:spacing w:val="0"/>
          <w:sz w:val="24"/>
          <w:szCs w:val="24"/>
        </w:rPr>
      </w:pPr>
      <w:r w:rsidRPr="00555D50">
        <w:rPr>
          <w:rFonts w:eastAsiaTheme="minorHAnsi"/>
          <w:noProof/>
        </w:rPr>
        <w:drawing>
          <wp:inline distT="0" distB="0" distL="0" distR="0" wp14:anchorId="3B6C7229" wp14:editId="4A645806">
            <wp:extent cx="5940425" cy="431736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1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D0BD2" w14:textId="77777777" w:rsidR="00D434A6" w:rsidRPr="00D434A6" w:rsidRDefault="00D434A6" w:rsidP="00D434A6">
      <w:pPr>
        <w:pStyle w:val="6"/>
        <w:shd w:val="clear" w:color="auto" w:fill="auto"/>
        <w:spacing w:before="0" w:line="240" w:lineRule="auto"/>
        <w:rPr>
          <w:rFonts w:eastAsiaTheme="minorHAnsi"/>
          <w:spacing w:val="0"/>
          <w:sz w:val="24"/>
          <w:szCs w:val="24"/>
        </w:rPr>
      </w:pPr>
    </w:p>
    <w:p w14:paraId="210B3A94" w14:textId="77777777" w:rsidR="00B752C4" w:rsidRDefault="00B752C4" w:rsidP="00A852E1">
      <w:pPr>
        <w:pStyle w:val="a7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АКТИВЫ предприятия</w:t>
      </w:r>
    </w:p>
    <w:p w14:paraId="46D2F796" w14:textId="77777777" w:rsidR="003B7563" w:rsidRDefault="003B7563" w:rsidP="003B7563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26711BB2" w14:textId="77777777" w:rsidR="00B752C4" w:rsidRPr="008C5A14" w:rsidRDefault="003B7563" w:rsidP="008C5A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C5A14">
        <w:rPr>
          <w:rFonts w:ascii="Times New Roman" w:hAnsi="Times New Roman" w:cs="Times New Roman"/>
          <w:sz w:val="24"/>
          <w:szCs w:val="28"/>
        </w:rPr>
        <w:t xml:space="preserve">Активы предприятия составляют </w:t>
      </w:r>
      <w:r w:rsidR="00A852E1">
        <w:rPr>
          <w:rFonts w:ascii="Times New Roman" w:hAnsi="Times New Roman" w:cs="Times New Roman"/>
          <w:sz w:val="24"/>
          <w:szCs w:val="28"/>
        </w:rPr>
        <w:t>741 6</w:t>
      </w:r>
      <w:r w:rsidR="00D434A6">
        <w:rPr>
          <w:rFonts w:ascii="Times New Roman" w:hAnsi="Times New Roman" w:cs="Times New Roman"/>
          <w:sz w:val="24"/>
          <w:szCs w:val="28"/>
        </w:rPr>
        <w:t>2</w:t>
      </w:r>
      <w:r w:rsidR="00A852E1">
        <w:rPr>
          <w:rFonts w:ascii="Times New Roman" w:hAnsi="Times New Roman" w:cs="Times New Roman"/>
          <w:sz w:val="24"/>
          <w:szCs w:val="28"/>
        </w:rPr>
        <w:t>5</w:t>
      </w:r>
      <w:r w:rsidRPr="008C5A14">
        <w:rPr>
          <w:rFonts w:ascii="Times New Roman" w:hAnsi="Times New Roman" w:cs="Times New Roman"/>
          <w:sz w:val="24"/>
          <w:szCs w:val="28"/>
        </w:rPr>
        <w:t xml:space="preserve"> тысяч рублей.</w:t>
      </w:r>
    </w:p>
    <w:p w14:paraId="5C404C36" w14:textId="77777777" w:rsidR="003B7563" w:rsidRPr="008C5A14" w:rsidRDefault="003B7563" w:rsidP="008C5A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29B89793" w14:textId="77777777" w:rsidR="00AD1C84" w:rsidRPr="008C5A14" w:rsidRDefault="00B752C4" w:rsidP="008C5A14">
      <w:pPr>
        <w:pStyle w:val="a7"/>
        <w:ind w:firstLine="709"/>
        <w:jc w:val="both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8C5A14">
        <w:rPr>
          <w:rFonts w:ascii="Times New Roman" w:hAnsi="Times New Roman" w:cs="Times New Roman"/>
          <w:b/>
          <w:i/>
          <w:sz w:val="24"/>
          <w:szCs w:val="28"/>
          <w:u w:val="single"/>
        </w:rPr>
        <w:t>Внеоборотные активы</w:t>
      </w:r>
    </w:p>
    <w:p w14:paraId="299BA1B8" w14:textId="77777777" w:rsidR="003B7563" w:rsidRPr="008C5A14" w:rsidRDefault="003B7563" w:rsidP="008C5A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C5A14">
        <w:rPr>
          <w:rFonts w:ascii="Times New Roman" w:hAnsi="Times New Roman" w:cs="Times New Roman"/>
          <w:sz w:val="24"/>
          <w:szCs w:val="28"/>
        </w:rPr>
        <w:t>Внеоборотные активы</w:t>
      </w:r>
      <w:r w:rsidR="00C027E0" w:rsidRPr="008C5A14">
        <w:rPr>
          <w:rFonts w:ascii="Times New Roman" w:hAnsi="Times New Roman" w:cs="Times New Roman"/>
          <w:sz w:val="24"/>
          <w:szCs w:val="28"/>
        </w:rPr>
        <w:t xml:space="preserve"> </w:t>
      </w:r>
      <w:r w:rsidRPr="008C5A14">
        <w:rPr>
          <w:rFonts w:ascii="Times New Roman" w:hAnsi="Times New Roman" w:cs="Times New Roman"/>
          <w:sz w:val="24"/>
          <w:szCs w:val="28"/>
        </w:rPr>
        <w:t xml:space="preserve">– </w:t>
      </w:r>
      <w:r w:rsidR="00A852E1">
        <w:rPr>
          <w:rFonts w:ascii="Times New Roman" w:hAnsi="Times New Roman" w:cs="Times New Roman"/>
          <w:sz w:val="24"/>
          <w:szCs w:val="28"/>
        </w:rPr>
        <w:t>423 158</w:t>
      </w:r>
      <w:r w:rsidRPr="008C5A14">
        <w:rPr>
          <w:rFonts w:ascii="Times New Roman" w:hAnsi="Times New Roman" w:cs="Times New Roman"/>
          <w:sz w:val="24"/>
          <w:szCs w:val="28"/>
        </w:rPr>
        <w:t xml:space="preserve"> тысяч рублей</w:t>
      </w:r>
      <w:r w:rsidR="008A1C09" w:rsidRPr="008C5A14">
        <w:rPr>
          <w:rFonts w:ascii="Times New Roman" w:hAnsi="Times New Roman" w:cs="Times New Roman"/>
          <w:sz w:val="24"/>
          <w:szCs w:val="28"/>
        </w:rPr>
        <w:t>, в том числе:</w:t>
      </w:r>
    </w:p>
    <w:p w14:paraId="5297D5FA" w14:textId="77777777" w:rsidR="00EE3F19" w:rsidRPr="008C5A14" w:rsidRDefault="00EE3F19" w:rsidP="008C5A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25F8B243" w14:textId="77777777" w:rsidR="008A1C09" w:rsidRPr="008C5A14" w:rsidRDefault="00FE5C4C" w:rsidP="008C5A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5.1. </w:t>
      </w:r>
      <w:r w:rsidR="003B7563" w:rsidRPr="008C5A14">
        <w:rPr>
          <w:rFonts w:ascii="Times New Roman" w:hAnsi="Times New Roman" w:cs="Times New Roman"/>
          <w:b/>
          <w:sz w:val="24"/>
          <w:szCs w:val="28"/>
        </w:rPr>
        <w:t>Нематериальные активы</w:t>
      </w:r>
      <w:r w:rsidR="003B7563" w:rsidRPr="008C5A14">
        <w:rPr>
          <w:rFonts w:ascii="Times New Roman" w:hAnsi="Times New Roman" w:cs="Times New Roman"/>
          <w:sz w:val="24"/>
          <w:szCs w:val="28"/>
        </w:rPr>
        <w:t xml:space="preserve"> – неисключительная лицензия на использование программного обеспечения для интеллектуального учета электрической энергии</w:t>
      </w:r>
      <w:r w:rsidR="003B7563" w:rsidRPr="008C5A14">
        <w:rPr>
          <w:sz w:val="20"/>
        </w:rPr>
        <w:t xml:space="preserve"> </w:t>
      </w:r>
      <w:r w:rsidR="003B7563" w:rsidRPr="008C5A14">
        <w:rPr>
          <w:rFonts w:ascii="Times New Roman" w:hAnsi="Times New Roman" w:cs="Times New Roman"/>
          <w:sz w:val="24"/>
          <w:szCs w:val="28"/>
        </w:rPr>
        <w:t xml:space="preserve">RadioAccess4 балансовой стоимостью </w:t>
      </w:r>
      <w:r w:rsidR="00617CA5">
        <w:rPr>
          <w:rFonts w:ascii="Times New Roman" w:hAnsi="Times New Roman" w:cs="Times New Roman"/>
          <w:sz w:val="24"/>
          <w:szCs w:val="28"/>
        </w:rPr>
        <w:t>142</w:t>
      </w:r>
      <w:r w:rsidR="003B7563" w:rsidRPr="008C5A14">
        <w:rPr>
          <w:rFonts w:ascii="Times New Roman" w:hAnsi="Times New Roman" w:cs="Times New Roman"/>
          <w:sz w:val="24"/>
          <w:szCs w:val="28"/>
        </w:rPr>
        <w:t>тысячи рублей (без НДС).</w:t>
      </w:r>
    </w:p>
    <w:p w14:paraId="50DB7108" w14:textId="77777777" w:rsidR="00805314" w:rsidRDefault="00805314" w:rsidP="008C5A14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0D8C1EB2" w14:textId="77777777" w:rsidR="00BA6528" w:rsidRPr="008C5A14" w:rsidRDefault="00FE5C4C" w:rsidP="008C5A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E5C4C">
        <w:rPr>
          <w:rFonts w:ascii="Times New Roman" w:hAnsi="Times New Roman" w:cs="Times New Roman"/>
          <w:b/>
          <w:sz w:val="24"/>
          <w:szCs w:val="28"/>
        </w:rPr>
        <w:t>5.2.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3B7563" w:rsidRPr="008C5A14">
        <w:rPr>
          <w:rFonts w:ascii="Times New Roman" w:hAnsi="Times New Roman" w:cs="Times New Roman"/>
          <w:b/>
          <w:sz w:val="24"/>
          <w:szCs w:val="28"/>
        </w:rPr>
        <w:t>О</w:t>
      </w:r>
      <w:r w:rsidR="00637A60" w:rsidRPr="008C5A14">
        <w:rPr>
          <w:rFonts w:ascii="Times New Roman" w:hAnsi="Times New Roman" w:cs="Times New Roman"/>
          <w:b/>
          <w:sz w:val="24"/>
          <w:szCs w:val="28"/>
        </w:rPr>
        <w:t>сновные средства</w:t>
      </w:r>
      <w:r w:rsidR="008A1C09" w:rsidRPr="008C5A14">
        <w:rPr>
          <w:rFonts w:ascii="Times New Roman" w:hAnsi="Times New Roman" w:cs="Times New Roman"/>
          <w:sz w:val="24"/>
          <w:szCs w:val="28"/>
        </w:rPr>
        <w:t xml:space="preserve"> </w:t>
      </w:r>
      <w:r w:rsidR="00637A60" w:rsidRPr="008C5A14">
        <w:rPr>
          <w:rFonts w:ascii="Times New Roman" w:hAnsi="Times New Roman" w:cs="Times New Roman"/>
          <w:sz w:val="24"/>
          <w:szCs w:val="28"/>
        </w:rPr>
        <w:t>отражаются в строках 1150,</w:t>
      </w:r>
      <w:r w:rsidR="003B7563" w:rsidRPr="008C5A14">
        <w:rPr>
          <w:rFonts w:ascii="Times New Roman" w:hAnsi="Times New Roman" w:cs="Times New Roman"/>
          <w:sz w:val="24"/>
          <w:szCs w:val="28"/>
        </w:rPr>
        <w:t xml:space="preserve"> </w:t>
      </w:r>
      <w:r w:rsidR="00637A60" w:rsidRPr="008C5A14">
        <w:rPr>
          <w:rFonts w:ascii="Times New Roman" w:hAnsi="Times New Roman" w:cs="Times New Roman"/>
          <w:sz w:val="24"/>
          <w:szCs w:val="28"/>
        </w:rPr>
        <w:t xml:space="preserve">1160 и складываются: </w:t>
      </w:r>
      <w:r w:rsidR="007463BC" w:rsidRPr="008C5A14">
        <w:rPr>
          <w:rFonts w:ascii="Times New Roman" w:hAnsi="Times New Roman" w:cs="Times New Roman"/>
          <w:sz w:val="24"/>
          <w:szCs w:val="28"/>
        </w:rPr>
        <w:t>объекты основных средств, которые используются в производстве</w:t>
      </w:r>
      <w:r w:rsidR="00637A60" w:rsidRPr="008C5A14">
        <w:rPr>
          <w:rFonts w:ascii="Times New Roman" w:hAnsi="Times New Roman" w:cs="Times New Roman"/>
          <w:sz w:val="24"/>
          <w:szCs w:val="28"/>
        </w:rPr>
        <w:t>, балансовая стоимость</w:t>
      </w:r>
      <w:r w:rsidR="00590967" w:rsidRPr="008C5A14">
        <w:rPr>
          <w:rFonts w:ascii="Times New Roman" w:hAnsi="Times New Roman" w:cs="Times New Roman"/>
          <w:sz w:val="24"/>
          <w:szCs w:val="28"/>
        </w:rPr>
        <w:t xml:space="preserve"> </w:t>
      </w:r>
      <w:r w:rsidR="00AD1C84" w:rsidRPr="008C5A14">
        <w:rPr>
          <w:rFonts w:ascii="Times New Roman" w:hAnsi="Times New Roman" w:cs="Times New Roman"/>
          <w:sz w:val="24"/>
          <w:szCs w:val="28"/>
        </w:rPr>
        <w:t>–</w:t>
      </w:r>
      <w:r w:rsidR="00637A60" w:rsidRPr="008C5A14">
        <w:rPr>
          <w:rFonts w:ascii="Times New Roman" w:hAnsi="Times New Roman" w:cs="Times New Roman"/>
          <w:sz w:val="24"/>
          <w:szCs w:val="28"/>
        </w:rPr>
        <w:t xml:space="preserve"> </w:t>
      </w:r>
      <w:r w:rsidR="00617CA5">
        <w:rPr>
          <w:rFonts w:ascii="Times New Roman" w:hAnsi="Times New Roman" w:cs="Times New Roman"/>
          <w:sz w:val="24"/>
          <w:szCs w:val="28"/>
        </w:rPr>
        <w:t>408 478</w:t>
      </w:r>
      <w:r w:rsidR="00AD1C84" w:rsidRPr="008C5A14">
        <w:rPr>
          <w:rFonts w:ascii="Times New Roman" w:hAnsi="Times New Roman" w:cs="Times New Roman"/>
          <w:sz w:val="24"/>
          <w:szCs w:val="28"/>
        </w:rPr>
        <w:t xml:space="preserve"> </w:t>
      </w:r>
      <w:r w:rsidR="00637A60" w:rsidRPr="008C5A14">
        <w:rPr>
          <w:rFonts w:ascii="Times New Roman" w:hAnsi="Times New Roman" w:cs="Times New Roman"/>
          <w:sz w:val="24"/>
          <w:szCs w:val="28"/>
        </w:rPr>
        <w:t>тыс</w:t>
      </w:r>
      <w:r w:rsidR="00AD1C84" w:rsidRPr="008C5A14">
        <w:rPr>
          <w:rFonts w:ascii="Times New Roman" w:hAnsi="Times New Roman" w:cs="Times New Roman"/>
          <w:sz w:val="24"/>
          <w:szCs w:val="28"/>
        </w:rPr>
        <w:t>яч</w:t>
      </w:r>
      <w:r w:rsidR="00637A60" w:rsidRPr="008C5A14">
        <w:rPr>
          <w:rFonts w:ascii="Times New Roman" w:hAnsi="Times New Roman" w:cs="Times New Roman"/>
          <w:sz w:val="24"/>
          <w:szCs w:val="28"/>
        </w:rPr>
        <w:t xml:space="preserve"> рублей</w:t>
      </w:r>
      <w:r w:rsidR="00BA6528" w:rsidRPr="008C5A14">
        <w:rPr>
          <w:rFonts w:ascii="Times New Roman" w:hAnsi="Times New Roman" w:cs="Times New Roman"/>
          <w:sz w:val="24"/>
          <w:szCs w:val="28"/>
        </w:rPr>
        <w:t>;</w:t>
      </w:r>
      <w:r w:rsidR="00637A60" w:rsidRPr="008C5A14">
        <w:rPr>
          <w:rFonts w:ascii="Times New Roman" w:hAnsi="Times New Roman" w:cs="Times New Roman"/>
          <w:sz w:val="24"/>
          <w:szCs w:val="28"/>
        </w:rPr>
        <w:t xml:space="preserve"> </w:t>
      </w:r>
      <w:r w:rsidR="007463BC" w:rsidRPr="008C5A14">
        <w:rPr>
          <w:rFonts w:ascii="Times New Roman" w:hAnsi="Times New Roman" w:cs="Times New Roman"/>
          <w:sz w:val="24"/>
          <w:szCs w:val="28"/>
        </w:rPr>
        <w:t xml:space="preserve">объекты, сдаваемые </w:t>
      </w:r>
      <w:r w:rsidR="00637A60" w:rsidRPr="008C5A14">
        <w:rPr>
          <w:rFonts w:ascii="Times New Roman" w:hAnsi="Times New Roman" w:cs="Times New Roman"/>
          <w:sz w:val="24"/>
          <w:szCs w:val="28"/>
        </w:rPr>
        <w:t xml:space="preserve">в аренду, балансовая стоимость </w:t>
      </w:r>
      <w:r w:rsidR="00BA6528" w:rsidRPr="008C5A14">
        <w:rPr>
          <w:rFonts w:ascii="Times New Roman" w:hAnsi="Times New Roman" w:cs="Times New Roman"/>
          <w:sz w:val="24"/>
          <w:szCs w:val="28"/>
        </w:rPr>
        <w:t xml:space="preserve">– </w:t>
      </w:r>
      <w:r w:rsidR="00617CA5">
        <w:rPr>
          <w:rFonts w:ascii="Times New Roman" w:hAnsi="Times New Roman" w:cs="Times New Roman"/>
          <w:sz w:val="24"/>
          <w:szCs w:val="28"/>
        </w:rPr>
        <w:t>612</w:t>
      </w:r>
      <w:r w:rsidR="00BA6528" w:rsidRPr="008C5A14">
        <w:rPr>
          <w:rFonts w:ascii="Times New Roman" w:hAnsi="Times New Roman" w:cs="Times New Roman"/>
          <w:sz w:val="24"/>
          <w:szCs w:val="28"/>
        </w:rPr>
        <w:t xml:space="preserve"> </w:t>
      </w:r>
      <w:r w:rsidR="00637A60" w:rsidRPr="008C5A14">
        <w:rPr>
          <w:rFonts w:ascii="Times New Roman" w:hAnsi="Times New Roman" w:cs="Times New Roman"/>
          <w:sz w:val="24"/>
          <w:szCs w:val="28"/>
        </w:rPr>
        <w:t>тыс</w:t>
      </w:r>
      <w:r w:rsidR="00AD1C84" w:rsidRPr="008C5A14">
        <w:rPr>
          <w:rFonts w:ascii="Times New Roman" w:hAnsi="Times New Roman" w:cs="Times New Roman"/>
          <w:sz w:val="24"/>
          <w:szCs w:val="28"/>
        </w:rPr>
        <w:t xml:space="preserve">яч </w:t>
      </w:r>
      <w:r w:rsidR="00637A60" w:rsidRPr="008C5A14">
        <w:rPr>
          <w:rFonts w:ascii="Times New Roman" w:hAnsi="Times New Roman" w:cs="Times New Roman"/>
          <w:sz w:val="24"/>
          <w:szCs w:val="28"/>
        </w:rPr>
        <w:t>рублей</w:t>
      </w:r>
      <w:r w:rsidR="00BA6528" w:rsidRPr="008C5A14">
        <w:rPr>
          <w:rFonts w:ascii="Times New Roman" w:hAnsi="Times New Roman" w:cs="Times New Roman"/>
          <w:sz w:val="24"/>
          <w:szCs w:val="28"/>
        </w:rPr>
        <w:t>;</w:t>
      </w:r>
      <w:r w:rsidR="00637A60" w:rsidRPr="008C5A14">
        <w:rPr>
          <w:rFonts w:ascii="Times New Roman" w:hAnsi="Times New Roman" w:cs="Times New Roman"/>
          <w:sz w:val="24"/>
          <w:szCs w:val="28"/>
        </w:rPr>
        <w:t xml:space="preserve"> и сальдо на 3</w:t>
      </w:r>
      <w:r w:rsidR="00617CA5">
        <w:rPr>
          <w:rFonts w:ascii="Times New Roman" w:hAnsi="Times New Roman" w:cs="Times New Roman"/>
          <w:sz w:val="24"/>
          <w:szCs w:val="28"/>
        </w:rPr>
        <w:t>1</w:t>
      </w:r>
      <w:r w:rsidR="00637A60" w:rsidRPr="008C5A14">
        <w:rPr>
          <w:rFonts w:ascii="Times New Roman" w:hAnsi="Times New Roman" w:cs="Times New Roman"/>
          <w:sz w:val="24"/>
          <w:szCs w:val="28"/>
        </w:rPr>
        <w:t>.</w:t>
      </w:r>
      <w:r w:rsidR="00617CA5">
        <w:rPr>
          <w:rFonts w:ascii="Times New Roman" w:hAnsi="Times New Roman" w:cs="Times New Roman"/>
          <w:sz w:val="24"/>
          <w:szCs w:val="28"/>
        </w:rPr>
        <w:t>12</w:t>
      </w:r>
      <w:r w:rsidR="00637A60" w:rsidRPr="008C5A14">
        <w:rPr>
          <w:rFonts w:ascii="Times New Roman" w:hAnsi="Times New Roman" w:cs="Times New Roman"/>
          <w:sz w:val="24"/>
          <w:szCs w:val="28"/>
        </w:rPr>
        <w:t>.202</w:t>
      </w:r>
      <w:r w:rsidR="00AD1C84" w:rsidRPr="008C5A14">
        <w:rPr>
          <w:rFonts w:ascii="Times New Roman" w:hAnsi="Times New Roman" w:cs="Times New Roman"/>
          <w:sz w:val="24"/>
          <w:szCs w:val="28"/>
        </w:rPr>
        <w:t>4</w:t>
      </w:r>
      <w:r w:rsidR="00637A60" w:rsidRPr="008C5A14">
        <w:rPr>
          <w:rFonts w:ascii="Times New Roman" w:hAnsi="Times New Roman" w:cs="Times New Roman"/>
          <w:sz w:val="24"/>
          <w:szCs w:val="28"/>
        </w:rPr>
        <w:t>г. вложени</w:t>
      </w:r>
      <w:r w:rsidR="00590967" w:rsidRPr="008C5A14">
        <w:rPr>
          <w:rFonts w:ascii="Times New Roman" w:hAnsi="Times New Roman" w:cs="Times New Roman"/>
          <w:sz w:val="24"/>
          <w:szCs w:val="28"/>
        </w:rPr>
        <w:t>й</w:t>
      </w:r>
      <w:r w:rsidR="00637A60" w:rsidRPr="008C5A14">
        <w:rPr>
          <w:rFonts w:ascii="Times New Roman" w:hAnsi="Times New Roman" w:cs="Times New Roman"/>
          <w:sz w:val="24"/>
          <w:szCs w:val="28"/>
        </w:rPr>
        <w:t xml:space="preserve"> во внеоборотные активы – </w:t>
      </w:r>
      <w:r w:rsidR="00617CA5">
        <w:rPr>
          <w:rFonts w:ascii="Times New Roman" w:hAnsi="Times New Roman" w:cs="Times New Roman"/>
          <w:sz w:val="24"/>
          <w:szCs w:val="28"/>
        </w:rPr>
        <w:t>6 539</w:t>
      </w:r>
      <w:r w:rsidR="00AD1C84" w:rsidRPr="008C5A14">
        <w:rPr>
          <w:rFonts w:ascii="Times New Roman" w:hAnsi="Times New Roman" w:cs="Times New Roman"/>
          <w:sz w:val="24"/>
          <w:szCs w:val="28"/>
        </w:rPr>
        <w:t xml:space="preserve"> </w:t>
      </w:r>
      <w:r w:rsidR="00637A60" w:rsidRPr="008C5A14">
        <w:rPr>
          <w:rFonts w:ascii="Times New Roman" w:hAnsi="Times New Roman" w:cs="Times New Roman"/>
          <w:sz w:val="24"/>
          <w:szCs w:val="28"/>
        </w:rPr>
        <w:t>тыс</w:t>
      </w:r>
      <w:r w:rsidR="00AD1C84" w:rsidRPr="008C5A14">
        <w:rPr>
          <w:rFonts w:ascii="Times New Roman" w:hAnsi="Times New Roman" w:cs="Times New Roman"/>
          <w:sz w:val="24"/>
          <w:szCs w:val="28"/>
        </w:rPr>
        <w:t>яч</w:t>
      </w:r>
      <w:r w:rsidR="00637A60" w:rsidRPr="008C5A14">
        <w:rPr>
          <w:rFonts w:ascii="Times New Roman" w:hAnsi="Times New Roman" w:cs="Times New Roman"/>
          <w:sz w:val="24"/>
          <w:szCs w:val="28"/>
        </w:rPr>
        <w:t xml:space="preserve"> рублей.</w:t>
      </w:r>
      <w:r w:rsidR="007463BC" w:rsidRPr="008C5A14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53823D86" w14:textId="77777777" w:rsidR="00617CA5" w:rsidRDefault="00BA6528" w:rsidP="008C5A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C5A14">
        <w:rPr>
          <w:rFonts w:ascii="Times New Roman" w:hAnsi="Times New Roman" w:cs="Times New Roman"/>
          <w:sz w:val="24"/>
          <w:szCs w:val="28"/>
        </w:rPr>
        <w:t>По состоянию на 3</w:t>
      </w:r>
      <w:r w:rsidR="00617CA5">
        <w:rPr>
          <w:rFonts w:ascii="Times New Roman" w:hAnsi="Times New Roman" w:cs="Times New Roman"/>
          <w:sz w:val="24"/>
          <w:szCs w:val="28"/>
        </w:rPr>
        <w:t>1.12.</w:t>
      </w:r>
      <w:r w:rsidRPr="008C5A14">
        <w:rPr>
          <w:rFonts w:ascii="Times New Roman" w:hAnsi="Times New Roman" w:cs="Times New Roman"/>
          <w:sz w:val="24"/>
          <w:szCs w:val="28"/>
        </w:rPr>
        <w:t>2024</w:t>
      </w:r>
      <w:r w:rsidR="002C2501">
        <w:rPr>
          <w:rFonts w:ascii="Times New Roman" w:hAnsi="Times New Roman" w:cs="Times New Roman"/>
          <w:sz w:val="24"/>
          <w:szCs w:val="28"/>
        </w:rPr>
        <w:t xml:space="preserve"> </w:t>
      </w:r>
      <w:r w:rsidRPr="008C5A14">
        <w:rPr>
          <w:rFonts w:ascii="Times New Roman" w:hAnsi="Times New Roman" w:cs="Times New Roman"/>
          <w:sz w:val="24"/>
          <w:szCs w:val="28"/>
        </w:rPr>
        <w:t>года за счет собственных средств завершена</w:t>
      </w:r>
      <w:r w:rsidR="00617CA5">
        <w:rPr>
          <w:rFonts w:ascii="Times New Roman" w:hAnsi="Times New Roman" w:cs="Times New Roman"/>
          <w:sz w:val="24"/>
          <w:szCs w:val="28"/>
        </w:rPr>
        <w:t>:</w:t>
      </w:r>
    </w:p>
    <w:p w14:paraId="467F139F" w14:textId="77777777" w:rsidR="00617CA5" w:rsidRDefault="00BA6528" w:rsidP="00617CA5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8C5A14">
        <w:rPr>
          <w:rFonts w:ascii="Times New Roman" w:hAnsi="Times New Roman" w:cs="Times New Roman"/>
          <w:sz w:val="24"/>
          <w:szCs w:val="28"/>
        </w:rPr>
        <w:t xml:space="preserve">реконструкция, модернизация объектов основных средств - теплосетевого и электросетевого хозяйства на сумму </w:t>
      </w:r>
      <w:r w:rsidR="00963EF1" w:rsidRPr="00963EF1">
        <w:rPr>
          <w:rFonts w:ascii="Times New Roman" w:hAnsi="Times New Roman" w:cs="Times New Roman"/>
          <w:sz w:val="24"/>
          <w:szCs w:val="28"/>
        </w:rPr>
        <w:t>37 333</w:t>
      </w:r>
      <w:r w:rsidRPr="008C5A14">
        <w:rPr>
          <w:rFonts w:ascii="Times New Roman" w:hAnsi="Times New Roman" w:cs="Times New Roman"/>
          <w:sz w:val="24"/>
          <w:szCs w:val="28"/>
        </w:rPr>
        <w:t xml:space="preserve"> тысяч рублей (без НДС)</w:t>
      </w:r>
      <w:r w:rsidR="00617CA5">
        <w:rPr>
          <w:rFonts w:ascii="Times New Roman" w:hAnsi="Times New Roman" w:cs="Times New Roman"/>
          <w:sz w:val="24"/>
          <w:szCs w:val="28"/>
        </w:rPr>
        <w:t>;</w:t>
      </w:r>
    </w:p>
    <w:p w14:paraId="1420A1B7" w14:textId="77777777" w:rsidR="00BA6528" w:rsidRDefault="00617CA5" w:rsidP="00617CA5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строительство </w:t>
      </w:r>
      <w:r w:rsidR="00805314">
        <w:rPr>
          <w:rFonts w:ascii="Times New Roman" w:hAnsi="Times New Roman" w:cs="Times New Roman"/>
          <w:sz w:val="24"/>
          <w:szCs w:val="28"/>
        </w:rPr>
        <w:t xml:space="preserve">объектов </w:t>
      </w:r>
      <w:r>
        <w:rPr>
          <w:rFonts w:ascii="Times New Roman" w:hAnsi="Times New Roman" w:cs="Times New Roman"/>
          <w:sz w:val="24"/>
          <w:szCs w:val="28"/>
        </w:rPr>
        <w:t xml:space="preserve">электросетевого хозяйства – </w:t>
      </w:r>
      <w:r w:rsidR="00963EF1" w:rsidRPr="00963EF1">
        <w:rPr>
          <w:rFonts w:ascii="Times New Roman" w:hAnsi="Times New Roman" w:cs="Times New Roman"/>
          <w:sz w:val="24"/>
          <w:szCs w:val="28"/>
        </w:rPr>
        <w:t>6 92</w:t>
      </w:r>
      <w:r w:rsidR="00963EF1" w:rsidRPr="00762DC3">
        <w:rPr>
          <w:rFonts w:ascii="Times New Roman" w:hAnsi="Times New Roman" w:cs="Times New Roman"/>
          <w:sz w:val="24"/>
          <w:szCs w:val="28"/>
        </w:rPr>
        <w:t>3</w:t>
      </w:r>
      <w:r>
        <w:rPr>
          <w:rFonts w:ascii="Times New Roman" w:hAnsi="Times New Roman" w:cs="Times New Roman"/>
          <w:sz w:val="24"/>
          <w:szCs w:val="28"/>
        </w:rPr>
        <w:t xml:space="preserve"> тысяч рублей.</w:t>
      </w:r>
      <w:r w:rsidR="00BA6528" w:rsidRPr="008C5A14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42E8B2FC" w14:textId="77777777" w:rsidR="00805314" w:rsidRPr="008C5A14" w:rsidRDefault="00805314" w:rsidP="00617CA5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строительство объектов теплового хозяйства – 8 048 тысяч рублей. </w:t>
      </w:r>
    </w:p>
    <w:p w14:paraId="74274EA7" w14:textId="77777777" w:rsidR="00F9443B" w:rsidRPr="00FE5C4C" w:rsidRDefault="00B752C4" w:rsidP="00FE5C4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5C4C">
        <w:rPr>
          <w:rFonts w:ascii="Times New Roman" w:hAnsi="Times New Roman" w:cs="Times New Roman"/>
          <w:sz w:val="24"/>
          <w:szCs w:val="24"/>
        </w:rPr>
        <w:t xml:space="preserve">Инвентаризация имущества проведена по состоянию на </w:t>
      </w:r>
      <w:r w:rsidR="00F93052">
        <w:rPr>
          <w:rFonts w:ascii="Times New Roman" w:hAnsi="Times New Roman" w:cs="Times New Roman"/>
          <w:sz w:val="24"/>
          <w:szCs w:val="24"/>
        </w:rPr>
        <w:t>01</w:t>
      </w:r>
      <w:r w:rsidRPr="00FE5C4C">
        <w:rPr>
          <w:rFonts w:ascii="Times New Roman" w:hAnsi="Times New Roman" w:cs="Times New Roman"/>
          <w:sz w:val="24"/>
          <w:szCs w:val="24"/>
        </w:rPr>
        <w:t>.</w:t>
      </w:r>
      <w:r w:rsidR="00F93052">
        <w:rPr>
          <w:rFonts w:ascii="Times New Roman" w:hAnsi="Times New Roman" w:cs="Times New Roman"/>
          <w:sz w:val="24"/>
          <w:szCs w:val="24"/>
        </w:rPr>
        <w:t>10</w:t>
      </w:r>
      <w:r w:rsidRPr="00FE5C4C">
        <w:rPr>
          <w:rFonts w:ascii="Times New Roman" w:hAnsi="Times New Roman" w:cs="Times New Roman"/>
          <w:sz w:val="24"/>
          <w:szCs w:val="24"/>
        </w:rPr>
        <w:t xml:space="preserve">.2024г. </w:t>
      </w:r>
      <w:r w:rsidR="004B22E4" w:rsidRPr="00FE5C4C">
        <w:rPr>
          <w:rFonts w:ascii="Times New Roman" w:hAnsi="Times New Roman" w:cs="Times New Roman"/>
          <w:sz w:val="24"/>
          <w:szCs w:val="24"/>
        </w:rPr>
        <w:t>Одним из этапов проведения инвентаризации явля</w:t>
      </w:r>
      <w:r w:rsidR="005C74AC" w:rsidRPr="00FE5C4C">
        <w:rPr>
          <w:rFonts w:ascii="Times New Roman" w:hAnsi="Times New Roman" w:cs="Times New Roman"/>
          <w:sz w:val="24"/>
          <w:szCs w:val="24"/>
        </w:rPr>
        <w:t>ется</w:t>
      </w:r>
      <w:r w:rsidR="004B22E4" w:rsidRPr="00FE5C4C">
        <w:rPr>
          <w:rFonts w:ascii="Times New Roman" w:hAnsi="Times New Roman" w:cs="Times New Roman"/>
          <w:sz w:val="24"/>
          <w:szCs w:val="24"/>
        </w:rPr>
        <w:t xml:space="preserve">: проверка основных средства на обесценение и проверка элементов амортизации. </w:t>
      </w:r>
    </w:p>
    <w:p w14:paraId="23014618" w14:textId="77777777" w:rsidR="008A1C09" w:rsidRPr="00FE5C4C" w:rsidRDefault="006E5B95" w:rsidP="00F9305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положениями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sz w:val="24"/>
          <w:szCs w:val="24"/>
        </w:rPr>
        <w:t>. «а», «б» и «в» п. 11, п. 12 ФСБУ 25/2018 предприятие не признает предмет аренды в качестве права пользования активом и не признает обязательство по аренде</w:t>
      </w:r>
      <w:r w:rsidR="00F9305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EAD014" w14:textId="77777777" w:rsidR="00B752C4" w:rsidRPr="00FE5C4C" w:rsidRDefault="00FE5C4C" w:rsidP="00FE5C4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E5C4C">
        <w:rPr>
          <w:rFonts w:ascii="Times New Roman" w:hAnsi="Times New Roman" w:cs="Times New Roman"/>
          <w:b/>
          <w:sz w:val="24"/>
          <w:szCs w:val="28"/>
        </w:rPr>
        <w:t xml:space="preserve">5.3. </w:t>
      </w:r>
      <w:r w:rsidR="008A1C09" w:rsidRPr="00FE5C4C">
        <w:rPr>
          <w:rFonts w:ascii="Times New Roman" w:hAnsi="Times New Roman" w:cs="Times New Roman"/>
          <w:b/>
          <w:sz w:val="24"/>
          <w:szCs w:val="28"/>
        </w:rPr>
        <w:t xml:space="preserve">Отложенные налоговые активы – </w:t>
      </w:r>
      <w:r w:rsidR="0049552A">
        <w:rPr>
          <w:rFonts w:ascii="Times New Roman" w:hAnsi="Times New Roman" w:cs="Times New Roman"/>
          <w:sz w:val="24"/>
          <w:szCs w:val="28"/>
        </w:rPr>
        <w:t>7 387</w:t>
      </w:r>
      <w:r w:rsidR="008A1C09" w:rsidRPr="00FE5C4C">
        <w:rPr>
          <w:rFonts w:ascii="Times New Roman" w:hAnsi="Times New Roman" w:cs="Times New Roman"/>
          <w:sz w:val="24"/>
          <w:szCs w:val="28"/>
        </w:rPr>
        <w:t xml:space="preserve"> тысяч рублей (в соответствии с требованиями ПБУ 18/02 «Учет расчетов по налогу на прибыль организаций»).</w:t>
      </w:r>
    </w:p>
    <w:p w14:paraId="053D3C14" w14:textId="77777777" w:rsidR="008A1C09" w:rsidRPr="00FE5C4C" w:rsidRDefault="008A1C09" w:rsidP="00FE5C4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19367036" w14:textId="77777777" w:rsidR="00B752C4" w:rsidRPr="008A1C09" w:rsidRDefault="00B752C4" w:rsidP="00B752C4">
      <w:pPr>
        <w:pStyle w:val="a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C09">
        <w:rPr>
          <w:rFonts w:ascii="Times New Roman" w:hAnsi="Times New Roman" w:cs="Times New Roman"/>
          <w:b/>
          <w:i/>
          <w:sz w:val="28"/>
          <w:szCs w:val="28"/>
          <w:u w:val="single"/>
        </w:rPr>
        <w:t>Оборотные активы</w:t>
      </w:r>
    </w:p>
    <w:p w14:paraId="587B80C7" w14:textId="77777777" w:rsidR="003B7563" w:rsidRPr="00FE5C4C" w:rsidRDefault="003B7563" w:rsidP="00FE5C4C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15083397" w14:textId="77777777" w:rsidR="00C027E0" w:rsidRPr="00FE5C4C" w:rsidRDefault="00EE3F19" w:rsidP="00FE5C4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E5C4C">
        <w:rPr>
          <w:rFonts w:ascii="Times New Roman" w:hAnsi="Times New Roman" w:cs="Times New Roman"/>
          <w:sz w:val="24"/>
          <w:szCs w:val="28"/>
        </w:rPr>
        <w:t xml:space="preserve">Оборотные активы – </w:t>
      </w:r>
      <w:r w:rsidR="0049552A">
        <w:rPr>
          <w:rFonts w:ascii="Times New Roman" w:hAnsi="Times New Roman" w:cs="Times New Roman"/>
          <w:sz w:val="24"/>
          <w:szCs w:val="28"/>
        </w:rPr>
        <w:t>318 4</w:t>
      </w:r>
      <w:r w:rsidR="00FF33EF">
        <w:rPr>
          <w:rFonts w:ascii="Times New Roman" w:hAnsi="Times New Roman" w:cs="Times New Roman"/>
          <w:sz w:val="24"/>
          <w:szCs w:val="28"/>
        </w:rPr>
        <w:t>6</w:t>
      </w:r>
      <w:r w:rsidR="0049552A">
        <w:rPr>
          <w:rFonts w:ascii="Times New Roman" w:hAnsi="Times New Roman" w:cs="Times New Roman"/>
          <w:sz w:val="24"/>
          <w:szCs w:val="28"/>
        </w:rPr>
        <w:t>7</w:t>
      </w:r>
      <w:r w:rsidR="002C2501">
        <w:rPr>
          <w:rFonts w:ascii="Times New Roman" w:hAnsi="Times New Roman" w:cs="Times New Roman"/>
          <w:sz w:val="24"/>
          <w:szCs w:val="28"/>
        </w:rPr>
        <w:t xml:space="preserve"> </w:t>
      </w:r>
      <w:r w:rsidRPr="00FE5C4C">
        <w:rPr>
          <w:rFonts w:ascii="Times New Roman" w:hAnsi="Times New Roman" w:cs="Times New Roman"/>
          <w:sz w:val="24"/>
          <w:szCs w:val="28"/>
        </w:rPr>
        <w:t>тысяч рублей</w:t>
      </w:r>
      <w:r w:rsidR="00AE5070" w:rsidRPr="00FE5C4C">
        <w:rPr>
          <w:rFonts w:ascii="Times New Roman" w:hAnsi="Times New Roman" w:cs="Times New Roman"/>
          <w:sz w:val="24"/>
          <w:szCs w:val="28"/>
        </w:rPr>
        <w:t>, в том числе:</w:t>
      </w:r>
    </w:p>
    <w:p w14:paraId="76AFE931" w14:textId="77777777" w:rsidR="00EE3F19" w:rsidRPr="00FE5C4C" w:rsidRDefault="00EE3F19" w:rsidP="00FE5C4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5591E5A0" w14:textId="77777777" w:rsidR="00085CA1" w:rsidRPr="00FE5C4C" w:rsidRDefault="00FE5C4C" w:rsidP="00FE5C4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5.4. </w:t>
      </w:r>
      <w:r w:rsidR="00085CA1" w:rsidRPr="00FE5C4C">
        <w:rPr>
          <w:rFonts w:ascii="Times New Roman" w:hAnsi="Times New Roman" w:cs="Times New Roman"/>
          <w:b/>
          <w:sz w:val="24"/>
          <w:szCs w:val="28"/>
        </w:rPr>
        <w:t>Запасы предприятия</w:t>
      </w:r>
      <w:r w:rsidR="00E100DD" w:rsidRPr="00FE5C4C">
        <w:rPr>
          <w:rFonts w:ascii="Times New Roman" w:hAnsi="Times New Roman" w:cs="Times New Roman"/>
          <w:sz w:val="24"/>
          <w:szCs w:val="28"/>
        </w:rPr>
        <w:t xml:space="preserve"> – </w:t>
      </w:r>
      <w:r w:rsidR="0049552A">
        <w:rPr>
          <w:rFonts w:ascii="Times New Roman" w:hAnsi="Times New Roman" w:cs="Times New Roman"/>
          <w:sz w:val="24"/>
          <w:szCs w:val="28"/>
        </w:rPr>
        <w:t>25 33</w:t>
      </w:r>
      <w:r w:rsidR="00D434A6">
        <w:rPr>
          <w:rFonts w:ascii="Times New Roman" w:hAnsi="Times New Roman" w:cs="Times New Roman"/>
          <w:sz w:val="24"/>
          <w:szCs w:val="28"/>
        </w:rPr>
        <w:t>6</w:t>
      </w:r>
      <w:r w:rsidR="00E100DD" w:rsidRPr="00FE5C4C">
        <w:rPr>
          <w:rFonts w:ascii="Times New Roman" w:hAnsi="Times New Roman" w:cs="Times New Roman"/>
          <w:sz w:val="24"/>
          <w:szCs w:val="28"/>
        </w:rPr>
        <w:t xml:space="preserve"> тысяч рублей.</w:t>
      </w:r>
      <w:r w:rsidR="00085CA1" w:rsidRPr="00FE5C4C">
        <w:rPr>
          <w:rFonts w:ascii="Times New Roman" w:hAnsi="Times New Roman" w:cs="Times New Roman"/>
          <w:sz w:val="24"/>
          <w:szCs w:val="28"/>
        </w:rPr>
        <w:t xml:space="preserve"> </w:t>
      </w:r>
      <w:r w:rsidR="00E100DD" w:rsidRPr="00FE5C4C">
        <w:rPr>
          <w:rFonts w:ascii="Times New Roman" w:hAnsi="Times New Roman" w:cs="Times New Roman"/>
          <w:sz w:val="24"/>
          <w:szCs w:val="28"/>
        </w:rPr>
        <w:t>С</w:t>
      </w:r>
      <w:r w:rsidR="00085CA1" w:rsidRPr="00FE5C4C">
        <w:rPr>
          <w:rFonts w:ascii="Times New Roman" w:hAnsi="Times New Roman" w:cs="Times New Roman"/>
          <w:sz w:val="24"/>
          <w:szCs w:val="28"/>
        </w:rPr>
        <w:t xml:space="preserve">кладываются из сырья и материалов – </w:t>
      </w:r>
      <w:r w:rsidR="0049552A">
        <w:rPr>
          <w:rFonts w:ascii="Times New Roman" w:hAnsi="Times New Roman" w:cs="Times New Roman"/>
          <w:sz w:val="24"/>
          <w:szCs w:val="28"/>
        </w:rPr>
        <w:t>25 26</w:t>
      </w:r>
      <w:r w:rsidR="00D434A6">
        <w:rPr>
          <w:rFonts w:ascii="Times New Roman" w:hAnsi="Times New Roman" w:cs="Times New Roman"/>
          <w:sz w:val="24"/>
          <w:szCs w:val="28"/>
        </w:rPr>
        <w:t>1</w:t>
      </w:r>
      <w:r w:rsidR="00085CA1" w:rsidRPr="00FE5C4C">
        <w:rPr>
          <w:rFonts w:ascii="Times New Roman" w:hAnsi="Times New Roman" w:cs="Times New Roman"/>
          <w:sz w:val="24"/>
          <w:szCs w:val="28"/>
        </w:rPr>
        <w:t xml:space="preserve"> тысяч рублей и товары для перепродажи – 75 тысяч рублей (Машина коммунальная КО-449-10 мусоровоз КУ 5521. Объект исключен из состава основных средств, так как не используется в хозяйственной деятельности предприятия и подготовлен к продаже).</w:t>
      </w:r>
    </w:p>
    <w:p w14:paraId="59230975" w14:textId="77777777" w:rsidR="00085CA1" w:rsidRPr="00FE5C4C" w:rsidRDefault="00085CA1" w:rsidP="00FE5C4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E5C4C">
        <w:rPr>
          <w:rFonts w:ascii="Times New Roman" w:hAnsi="Times New Roman" w:cs="Times New Roman"/>
          <w:sz w:val="24"/>
          <w:szCs w:val="28"/>
        </w:rPr>
        <w:t>Резерв под снижение стоимости МПЗ на 2024 год не создавался, так как МПЗ не имеют признаков обесценивания.</w:t>
      </w:r>
    </w:p>
    <w:p w14:paraId="302EC1A5" w14:textId="77777777" w:rsidR="00AE5070" w:rsidRPr="00FE5C4C" w:rsidRDefault="00AE5070" w:rsidP="00FE5C4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0CC79F40" w14:textId="77777777" w:rsidR="00E100DD" w:rsidRPr="00FE5C4C" w:rsidRDefault="00E100DD" w:rsidP="00FE5C4C">
      <w:pPr>
        <w:pStyle w:val="a7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FE5C4C">
        <w:rPr>
          <w:rFonts w:ascii="Times New Roman" w:hAnsi="Times New Roman" w:cs="Times New Roman"/>
          <w:b/>
          <w:sz w:val="24"/>
          <w:szCs w:val="28"/>
        </w:rPr>
        <w:t>Дебиторская задолженность</w:t>
      </w:r>
      <w:r w:rsidRPr="00FE5C4C">
        <w:rPr>
          <w:rFonts w:ascii="Times New Roman" w:hAnsi="Times New Roman" w:cs="Times New Roman"/>
          <w:sz w:val="24"/>
          <w:szCs w:val="28"/>
        </w:rPr>
        <w:t xml:space="preserve"> – </w:t>
      </w:r>
      <w:r w:rsidR="0049552A">
        <w:rPr>
          <w:rFonts w:ascii="Times New Roman" w:hAnsi="Times New Roman" w:cs="Times New Roman"/>
          <w:sz w:val="24"/>
          <w:szCs w:val="28"/>
        </w:rPr>
        <w:t>114 2</w:t>
      </w:r>
      <w:r w:rsidR="00D434A6">
        <w:rPr>
          <w:rFonts w:ascii="Times New Roman" w:hAnsi="Times New Roman" w:cs="Times New Roman"/>
          <w:sz w:val="24"/>
          <w:szCs w:val="28"/>
        </w:rPr>
        <w:t>57</w:t>
      </w:r>
      <w:r w:rsidRPr="00FE5C4C">
        <w:rPr>
          <w:rFonts w:ascii="Times New Roman" w:hAnsi="Times New Roman" w:cs="Times New Roman"/>
          <w:sz w:val="24"/>
          <w:szCs w:val="28"/>
        </w:rPr>
        <w:t xml:space="preserve"> тысяч рублей. </w:t>
      </w:r>
    </w:p>
    <w:p w14:paraId="61351897" w14:textId="77777777" w:rsidR="00AE5070" w:rsidRPr="00FE5C4C" w:rsidRDefault="00E100DD" w:rsidP="0049552A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E5C4C">
        <w:rPr>
          <w:rFonts w:ascii="Times New Roman" w:hAnsi="Times New Roman" w:cs="Times New Roman"/>
          <w:sz w:val="24"/>
          <w:szCs w:val="28"/>
        </w:rPr>
        <w:t>По состоянию на 3</w:t>
      </w:r>
      <w:r w:rsidR="0049552A">
        <w:rPr>
          <w:rFonts w:ascii="Times New Roman" w:hAnsi="Times New Roman" w:cs="Times New Roman"/>
          <w:sz w:val="24"/>
          <w:szCs w:val="28"/>
        </w:rPr>
        <w:t>1.12.</w:t>
      </w:r>
      <w:r w:rsidRPr="00FE5C4C">
        <w:rPr>
          <w:rFonts w:ascii="Times New Roman" w:hAnsi="Times New Roman" w:cs="Times New Roman"/>
          <w:sz w:val="24"/>
          <w:szCs w:val="28"/>
        </w:rPr>
        <w:t xml:space="preserve">2024года списана дебиторская задолженность за счет резерва по сомнительным долгам в сумме 5 853,1 тысяч рублей в связи с невозможностью взыскания и истечением срока исковой давности (Приказ от 29 сентября 2024года №116/1-П). </w:t>
      </w:r>
    </w:p>
    <w:p w14:paraId="4CFD377D" w14:textId="77777777" w:rsidR="003B7563" w:rsidRPr="00FE5C4C" w:rsidRDefault="003B7563" w:rsidP="00FE5C4C">
      <w:pPr>
        <w:pStyle w:val="a7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FE5C4C">
        <w:rPr>
          <w:rFonts w:ascii="Times New Roman" w:hAnsi="Times New Roman" w:cs="Times New Roman"/>
          <w:b/>
          <w:sz w:val="24"/>
          <w:szCs w:val="28"/>
        </w:rPr>
        <w:t>Финансовые вложения</w:t>
      </w:r>
      <w:r w:rsidRPr="00FE5C4C">
        <w:rPr>
          <w:rFonts w:ascii="Times New Roman" w:hAnsi="Times New Roman" w:cs="Times New Roman"/>
          <w:sz w:val="24"/>
          <w:szCs w:val="28"/>
        </w:rPr>
        <w:t xml:space="preserve"> – </w:t>
      </w:r>
      <w:r w:rsidR="0049552A">
        <w:rPr>
          <w:rFonts w:ascii="Times New Roman" w:hAnsi="Times New Roman" w:cs="Times New Roman"/>
          <w:sz w:val="24"/>
          <w:szCs w:val="28"/>
        </w:rPr>
        <w:t>115 000</w:t>
      </w:r>
      <w:r w:rsidRPr="00FE5C4C">
        <w:rPr>
          <w:rFonts w:ascii="Times New Roman" w:hAnsi="Times New Roman" w:cs="Times New Roman"/>
          <w:sz w:val="24"/>
          <w:szCs w:val="28"/>
        </w:rPr>
        <w:t xml:space="preserve"> тысяч рублей.</w:t>
      </w:r>
    </w:p>
    <w:p w14:paraId="2946A010" w14:textId="77777777" w:rsidR="00AE5070" w:rsidRPr="00FE5C4C" w:rsidRDefault="00AE5070" w:rsidP="00FE5C4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15773DA3" w14:textId="77777777" w:rsidR="003B7563" w:rsidRPr="00614CEA" w:rsidRDefault="00FE5C4C" w:rsidP="00FE5C4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8"/>
        </w:rPr>
        <w:t>5</w:t>
      </w:r>
      <w:r w:rsidRPr="00614CEA">
        <w:rPr>
          <w:rFonts w:ascii="Times New Roman" w:hAnsi="Times New Roman" w:cs="Times New Roman"/>
          <w:b/>
          <w:sz w:val="24"/>
          <w:szCs w:val="24"/>
        </w:rPr>
        <w:t xml:space="preserve">.7. </w:t>
      </w:r>
      <w:r w:rsidR="003B7563" w:rsidRPr="00614CEA">
        <w:rPr>
          <w:rFonts w:ascii="Times New Roman" w:hAnsi="Times New Roman" w:cs="Times New Roman"/>
          <w:b/>
          <w:sz w:val="24"/>
          <w:szCs w:val="24"/>
        </w:rPr>
        <w:t>Денежные средства</w:t>
      </w:r>
      <w:r w:rsidR="003B7563" w:rsidRPr="00614CEA">
        <w:rPr>
          <w:rFonts w:ascii="Times New Roman" w:hAnsi="Times New Roman" w:cs="Times New Roman"/>
          <w:sz w:val="24"/>
          <w:szCs w:val="24"/>
        </w:rPr>
        <w:t xml:space="preserve"> в кассе предприятия и на расчетных счетах – </w:t>
      </w:r>
      <w:r w:rsidR="0049552A">
        <w:rPr>
          <w:rFonts w:ascii="Times New Roman" w:hAnsi="Times New Roman" w:cs="Times New Roman"/>
          <w:sz w:val="24"/>
          <w:szCs w:val="24"/>
        </w:rPr>
        <w:t>63 861</w:t>
      </w:r>
      <w:r w:rsidR="003B7563" w:rsidRPr="00614CEA">
        <w:rPr>
          <w:rFonts w:ascii="Times New Roman" w:hAnsi="Times New Roman" w:cs="Times New Roman"/>
          <w:sz w:val="24"/>
          <w:szCs w:val="24"/>
        </w:rPr>
        <w:t xml:space="preserve"> тысяч рублей.</w:t>
      </w:r>
    </w:p>
    <w:p w14:paraId="1A84560E" w14:textId="77777777" w:rsidR="00614CEA" w:rsidRPr="00614CEA" w:rsidRDefault="00614CEA" w:rsidP="00614C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CEA">
        <w:rPr>
          <w:rFonts w:ascii="Times New Roman" w:eastAsia="Times New Roman" w:hAnsi="Times New Roman" w:cs="Times New Roman"/>
          <w:sz w:val="24"/>
          <w:szCs w:val="24"/>
        </w:rPr>
        <w:t xml:space="preserve">По статье «Денежные средства» отражены средства </w:t>
      </w:r>
      <w:r w:rsidR="0049552A">
        <w:rPr>
          <w:rFonts w:ascii="Times New Roman" w:eastAsia="Times New Roman" w:hAnsi="Times New Roman" w:cs="Times New Roman"/>
          <w:sz w:val="24"/>
          <w:szCs w:val="24"/>
        </w:rPr>
        <w:t>Предприятия</w:t>
      </w:r>
      <w:r w:rsidRPr="00614CEA">
        <w:rPr>
          <w:rFonts w:ascii="Times New Roman" w:eastAsia="Times New Roman" w:hAnsi="Times New Roman" w:cs="Times New Roman"/>
          <w:sz w:val="24"/>
          <w:szCs w:val="24"/>
        </w:rPr>
        <w:t xml:space="preserve"> на счетах в банках, а также в кассе предприятия. </w:t>
      </w:r>
    </w:p>
    <w:p w14:paraId="61E627A2" w14:textId="77777777" w:rsidR="00614CEA" w:rsidRPr="00F02F34" w:rsidRDefault="00614CEA" w:rsidP="00614C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CE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Для целей составления Отчета о движении денежных средств (форма №4) денежные потоки квалифицированы на основании критериев, </w:t>
      </w:r>
      <w:r w:rsidRPr="00F02F34">
        <w:rPr>
          <w:rFonts w:ascii="Times New Roman" w:eastAsia="Times New Roman" w:hAnsi="Times New Roman" w:cs="Times New Roman"/>
          <w:sz w:val="24"/>
          <w:szCs w:val="24"/>
        </w:rPr>
        <w:t xml:space="preserve">установленных </w:t>
      </w:r>
      <w:hyperlink r:id="rId21" w:history="1">
        <w:r w:rsidRPr="00F02F34">
          <w:rPr>
            <w:rStyle w:val="aa"/>
            <w:rFonts w:ascii="Times New Roman" w:eastAsia="Times New Roman" w:hAnsi="Times New Roman" w:cs="Times New Roman"/>
            <w:color w:val="auto"/>
            <w:sz w:val="24"/>
            <w:szCs w:val="24"/>
          </w:rPr>
          <w:t>пунктами 9</w:t>
        </w:r>
      </w:hyperlink>
      <w:r w:rsidRPr="00F02F34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hyperlink r:id="rId22" w:history="1">
        <w:r w:rsidRPr="00F02F34">
          <w:rPr>
            <w:rStyle w:val="aa"/>
            <w:rFonts w:ascii="Times New Roman" w:eastAsia="Times New Roman" w:hAnsi="Times New Roman" w:cs="Times New Roman"/>
            <w:color w:val="auto"/>
            <w:sz w:val="24"/>
            <w:szCs w:val="24"/>
          </w:rPr>
          <w:t>11</w:t>
        </w:r>
      </w:hyperlink>
      <w:r w:rsidRPr="00F02F34">
        <w:rPr>
          <w:rFonts w:ascii="Times New Roman" w:eastAsia="Times New Roman" w:hAnsi="Times New Roman" w:cs="Times New Roman"/>
          <w:sz w:val="24"/>
          <w:szCs w:val="24"/>
        </w:rPr>
        <w:t xml:space="preserve"> ПБУ 23/2011. </w:t>
      </w:r>
    </w:p>
    <w:p w14:paraId="558B55CE" w14:textId="77777777" w:rsidR="00EE3F19" w:rsidRPr="00FE5C4C" w:rsidRDefault="00EE3F19" w:rsidP="00FE5C4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5D67A583" w14:textId="77777777" w:rsidR="00FA1D20" w:rsidRPr="00614CEA" w:rsidRDefault="00AE5070" w:rsidP="00B2620C">
      <w:pPr>
        <w:pStyle w:val="a7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14CEA">
        <w:rPr>
          <w:rFonts w:ascii="Times New Roman" w:hAnsi="Times New Roman" w:cs="Times New Roman"/>
          <w:b/>
          <w:sz w:val="24"/>
          <w:szCs w:val="28"/>
        </w:rPr>
        <w:t>ОБЯЗАТЕЛЬСТВА предприятия</w:t>
      </w:r>
    </w:p>
    <w:p w14:paraId="6C457F15" w14:textId="77777777" w:rsidR="00AE5070" w:rsidRDefault="00AE5070" w:rsidP="00AE5070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4129496E" w14:textId="77777777" w:rsidR="00AE5070" w:rsidRPr="00614CEA" w:rsidRDefault="00AE5070" w:rsidP="00614CEA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614CEA">
        <w:rPr>
          <w:rFonts w:ascii="Times New Roman" w:hAnsi="Times New Roman" w:cs="Times New Roman"/>
          <w:sz w:val="24"/>
          <w:szCs w:val="24"/>
        </w:rPr>
        <w:t xml:space="preserve">Обязательств на сумму </w:t>
      </w:r>
      <w:r w:rsidR="00F93052">
        <w:rPr>
          <w:rFonts w:ascii="Times New Roman" w:hAnsi="Times New Roman" w:cs="Times New Roman"/>
          <w:sz w:val="24"/>
          <w:szCs w:val="24"/>
        </w:rPr>
        <w:t>95 7</w:t>
      </w:r>
      <w:r w:rsidR="00D434A6">
        <w:rPr>
          <w:rFonts w:ascii="Times New Roman" w:hAnsi="Times New Roman" w:cs="Times New Roman"/>
          <w:sz w:val="24"/>
          <w:szCs w:val="24"/>
        </w:rPr>
        <w:t>71</w:t>
      </w:r>
      <w:r w:rsidRPr="00614CEA">
        <w:rPr>
          <w:rFonts w:ascii="Times New Roman" w:hAnsi="Times New Roman" w:cs="Times New Roman"/>
          <w:sz w:val="24"/>
          <w:szCs w:val="24"/>
        </w:rPr>
        <w:t xml:space="preserve"> тысяч рублей в том числе:</w:t>
      </w:r>
    </w:p>
    <w:p w14:paraId="67F2E417" w14:textId="77777777" w:rsidR="00AE5070" w:rsidRPr="00614CEA" w:rsidRDefault="00AE5070" w:rsidP="00614CEA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</w:p>
    <w:p w14:paraId="6C252C1B" w14:textId="77777777" w:rsidR="00AE5070" w:rsidRPr="00614CEA" w:rsidRDefault="00614CEA" w:rsidP="00614CEA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6.1. </w:t>
      </w:r>
      <w:r w:rsidR="00AE5070" w:rsidRPr="00614CEA">
        <w:rPr>
          <w:rFonts w:ascii="Times New Roman" w:hAnsi="Times New Roman" w:cs="Times New Roman"/>
          <w:b/>
          <w:sz w:val="24"/>
          <w:szCs w:val="24"/>
        </w:rPr>
        <w:t xml:space="preserve">Долгосрочные обязательства – </w:t>
      </w:r>
      <w:r w:rsidR="00AE5070" w:rsidRPr="00614CEA">
        <w:rPr>
          <w:rFonts w:ascii="Times New Roman" w:hAnsi="Times New Roman" w:cs="Times New Roman"/>
          <w:sz w:val="24"/>
          <w:szCs w:val="24"/>
        </w:rPr>
        <w:t>отложенные налоговые обязательства</w:t>
      </w:r>
      <w:r w:rsidR="00AE5070" w:rsidRPr="00614C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5070" w:rsidRPr="00614CEA">
        <w:rPr>
          <w:rFonts w:ascii="Times New Roman" w:hAnsi="Times New Roman" w:cs="Times New Roman"/>
          <w:sz w:val="24"/>
          <w:szCs w:val="24"/>
        </w:rPr>
        <w:t>на сумму</w:t>
      </w:r>
      <w:r w:rsidR="00AE5070" w:rsidRPr="00614C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3052">
        <w:rPr>
          <w:rFonts w:ascii="Times New Roman" w:hAnsi="Times New Roman" w:cs="Times New Roman"/>
          <w:sz w:val="24"/>
          <w:szCs w:val="24"/>
        </w:rPr>
        <w:t>3 21</w:t>
      </w:r>
      <w:r w:rsidR="00D434A6">
        <w:rPr>
          <w:rFonts w:ascii="Times New Roman" w:hAnsi="Times New Roman" w:cs="Times New Roman"/>
          <w:sz w:val="24"/>
          <w:szCs w:val="24"/>
        </w:rPr>
        <w:t>4</w:t>
      </w:r>
      <w:r w:rsidR="00AE5070" w:rsidRPr="00614CEA">
        <w:rPr>
          <w:rFonts w:ascii="Times New Roman" w:hAnsi="Times New Roman" w:cs="Times New Roman"/>
          <w:sz w:val="24"/>
          <w:szCs w:val="24"/>
        </w:rPr>
        <w:t xml:space="preserve"> тысяч рублей (</w:t>
      </w:r>
      <w:bookmarkStart w:id="6" w:name="_Hlk181890262"/>
      <w:r w:rsidR="00AE5070" w:rsidRPr="00614CEA">
        <w:rPr>
          <w:rFonts w:ascii="Times New Roman" w:hAnsi="Times New Roman" w:cs="Times New Roman"/>
          <w:sz w:val="24"/>
          <w:szCs w:val="24"/>
        </w:rPr>
        <w:t>в соответствии с требованиями ПБУ 18/02 «Учет расчетов по налогу на прибыль организаций»</w:t>
      </w:r>
      <w:bookmarkEnd w:id="6"/>
      <w:r w:rsidR="00AE5070" w:rsidRPr="00614CEA">
        <w:rPr>
          <w:rFonts w:ascii="Times New Roman" w:hAnsi="Times New Roman" w:cs="Times New Roman"/>
          <w:sz w:val="24"/>
          <w:szCs w:val="24"/>
        </w:rPr>
        <w:t>).</w:t>
      </w:r>
    </w:p>
    <w:p w14:paraId="6919FB45" w14:textId="77777777" w:rsidR="00AE5070" w:rsidRPr="00614CEA" w:rsidRDefault="00AE5070" w:rsidP="00614CEA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</w:p>
    <w:p w14:paraId="24C982D3" w14:textId="77777777" w:rsidR="00AE5070" w:rsidRPr="00614CEA" w:rsidRDefault="00614CEA" w:rsidP="00614CEA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6.2. </w:t>
      </w:r>
      <w:r w:rsidR="00AE5070" w:rsidRPr="00614CEA">
        <w:rPr>
          <w:rFonts w:ascii="Times New Roman" w:hAnsi="Times New Roman" w:cs="Times New Roman"/>
          <w:b/>
          <w:sz w:val="24"/>
          <w:szCs w:val="24"/>
        </w:rPr>
        <w:t xml:space="preserve">Краткосрочные обязательства – </w:t>
      </w:r>
      <w:r w:rsidR="00AE5070" w:rsidRPr="00614CEA">
        <w:rPr>
          <w:rFonts w:ascii="Times New Roman" w:hAnsi="Times New Roman" w:cs="Times New Roman"/>
          <w:sz w:val="24"/>
          <w:szCs w:val="24"/>
        </w:rPr>
        <w:t xml:space="preserve">кредиторская задолженность, текущая в сумме </w:t>
      </w:r>
      <w:r w:rsidR="0049552A">
        <w:rPr>
          <w:rFonts w:ascii="Times New Roman" w:hAnsi="Times New Roman" w:cs="Times New Roman"/>
          <w:sz w:val="24"/>
          <w:szCs w:val="24"/>
        </w:rPr>
        <w:t>76 00</w:t>
      </w:r>
      <w:r w:rsidR="00D434A6">
        <w:rPr>
          <w:rFonts w:ascii="Times New Roman" w:hAnsi="Times New Roman" w:cs="Times New Roman"/>
          <w:sz w:val="24"/>
          <w:szCs w:val="24"/>
        </w:rPr>
        <w:t>8</w:t>
      </w:r>
      <w:r w:rsidR="00AE5070" w:rsidRPr="00614CEA">
        <w:rPr>
          <w:rFonts w:ascii="Times New Roman" w:hAnsi="Times New Roman" w:cs="Times New Roman"/>
          <w:sz w:val="24"/>
          <w:szCs w:val="24"/>
        </w:rPr>
        <w:t xml:space="preserve"> тысяч рублей. </w:t>
      </w:r>
    </w:p>
    <w:p w14:paraId="61AC9CAF" w14:textId="77777777" w:rsidR="005A378E" w:rsidRDefault="005A378E" w:rsidP="005A37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Просроченная задолженность перед поставщиками товаров (работ, услуг) и иным обязательствам на 3</w:t>
      </w:r>
      <w:r w:rsidR="0049552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49552A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.2024г. отсутствует. </w:t>
      </w:r>
    </w:p>
    <w:p w14:paraId="3603E314" w14:textId="77777777" w:rsidR="00AE5070" w:rsidRPr="00614CEA" w:rsidRDefault="00AE5070" w:rsidP="00614CEA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</w:p>
    <w:p w14:paraId="4E2B599F" w14:textId="77777777" w:rsidR="00AE5070" w:rsidRPr="00614CEA" w:rsidRDefault="00614CEA" w:rsidP="00614CEA">
      <w:pPr>
        <w:pStyle w:val="a7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6.3. </w:t>
      </w:r>
      <w:r w:rsidR="00E1602F" w:rsidRPr="00614CEA">
        <w:rPr>
          <w:rFonts w:ascii="Times New Roman" w:hAnsi="Times New Roman" w:cs="Times New Roman"/>
          <w:b/>
          <w:sz w:val="24"/>
          <w:szCs w:val="24"/>
        </w:rPr>
        <w:t>Оценочные обязательства</w:t>
      </w:r>
    </w:p>
    <w:p w14:paraId="7019FD0E" w14:textId="77777777" w:rsidR="00AE5070" w:rsidRPr="00614CEA" w:rsidRDefault="00AE607F" w:rsidP="00614CEA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181884462"/>
      <w:r w:rsidRPr="00614CEA">
        <w:rPr>
          <w:rFonts w:ascii="Times New Roman" w:hAnsi="Times New Roman" w:cs="Times New Roman"/>
          <w:sz w:val="24"/>
          <w:szCs w:val="24"/>
        </w:rPr>
        <w:t xml:space="preserve">Резерв под снижение стоимости МПЗ </w:t>
      </w:r>
      <w:r w:rsidR="00B752C4" w:rsidRPr="00614CEA">
        <w:rPr>
          <w:rFonts w:ascii="Times New Roman" w:hAnsi="Times New Roman" w:cs="Times New Roman"/>
          <w:sz w:val="24"/>
          <w:szCs w:val="24"/>
        </w:rPr>
        <w:t>на</w:t>
      </w:r>
      <w:r w:rsidRPr="00614CEA">
        <w:rPr>
          <w:rFonts w:ascii="Times New Roman" w:hAnsi="Times New Roman" w:cs="Times New Roman"/>
          <w:sz w:val="24"/>
          <w:szCs w:val="24"/>
        </w:rPr>
        <w:t xml:space="preserve"> 202</w:t>
      </w:r>
      <w:r w:rsidR="00B752C4" w:rsidRPr="00614CEA">
        <w:rPr>
          <w:rFonts w:ascii="Times New Roman" w:hAnsi="Times New Roman" w:cs="Times New Roman"/>
          <w:sz w:val="24"/>
          <w:szCs w:val="24"/>
        </w:rPr>
        <w:t>4</w:t>
      </w:r>
      <w:r w:rsidRPr="00614CEA">
        <w:rPr>
          <w:rFonts w:ascii="Times New Roman" w:hAnsi="Times New Roman" w:cs="Times New Roman"/>
          <w:sz w:val="24"/>
          <w:szCs w:val="24"/>
        </w:rPr>
        <w:t xml:space="preserve"> год </w:t>
      </w:r>
      <w:r w:rsidR="00F06620" w:rsidRPr="00614CEA">
        <w:rPr>
          <w:rFonts w:ascii="Times New Roman" w:hAnsi="Times New Roman" w:cs="Times New Roman"/>
          <w:sz w:val="24"/>
          <w:szCs w:val="24"/>
        </w:rPr>
        <w:t>на предприятии</w:t>
      </w:r>
      <w:r w:rsidRPr="00614CEA">
        <w:rPr>
          <w:rFonts w:ascii="Times New Roman" w:hAnsi="Times New Roman" w:cs="Times New Roman"/>
          <w:sz w:val="24"/>
          <w:szCs w:val="24"/>
        </w:rPr>
        <w:t xml:space="preserve"> не создавался, так как МПЗ не имеют признаков обесценивания.</w:t>
      </w:r>
    </w:p>
    <w:bookmarkEnd w:id="7"/>
    <w:p w14:paraId="300DE930" w14:textId="77777777" w:rsidR="0056032F" w:rsidRPr="0056032F" w:rsidRDefault="0056032F" w:rsidP="005603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</w:rPr>
      </w:pPr>
      <w:r w:rsidRPr="0056032F">
        <w:rPr>
          <w:rFonts w:ascii="Times New Roman" w:hAnsi="Times New Roman" w:cs="Times New Roman"/>
          <w:iCs/>
          <w:sz w:val="24"/>
        </w:rPr>
        <w:t>Учет оценочных обязательств ведется в соответствии с Положением по бухгалтерскому учету «Оценочные обязательства, условные обязательства и условные активы» (ПБУ 8/2010), утвержденным Приказом Минфина России от 13.12.2010 №167н.</w:t>
      </w:r>
    </w:p>
    <w:p w14:paraId="20B7ADE2" w14:textId="77777777" w:rsidR="0056032F" w:rsidRPr="0056032F" w:rsidRDefault="0056032F" w:rsidP="005603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</w:rPr>
      </w:pPr>
      <w:r w:rsidRPr="0056032F">
        <w:rPr>
          <w:rFonts w:ascii="Times New Roman" w:hAnsi="Times New Roman" w:cs="Times New Roman"/>
          <w:sz w:val="24"/>
        </w:rPr>
        <w:t xml:space="preserve">Оценочное обязательство на Предприятии в виде резерва на оплату отпусков определяется на последний день каждого месяца по мере возникновения у сотрудников права на будущие оплачиваемые отпуска либо на компенсацию за неиспользованный отпуск при увольнении. Сумма резерва рассчитывается как сумма расходов на предстоящие отпуска работникам, увеличенная на обязательные страховые взносы </w:t>
      </w:r>
    </w:p>
    <w:tbl>
      <w:tblPr>
        <w:tblW w:w="5000" w:type="pct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704"/>
        <w:gridCol w:w="612"/>
        <w:gridCol w:w="1381"/>
        <w:gridCol w:w="1183"/>
        <w:gridCol w:w="1178"/>
        <w:gridCol w:w="1252"/>
        <w:gridCol w:w="37"/>
      </w:tblGrid>
      <w:tr w:rsidR="0056032F" w:rsidRPr="00D51DB2" w14:paraId="545ECF8C" w14:textId="77777777" w:rsidTr="0056032F">
        <w:trPr>
          <w:trHeight w:val="645"/>
        </w:trPr>
        <w:tc>
          <w:tcPr>
            <w:tcW w:w="1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14:paraId="4196699A" w14:textId="77777777" w:rsidR="0056032F" w:rsidRPr="0056032F" w:rsidRDefault="0056032F" w:rsidP="000D42E5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56032F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E231E" w14:textId="77777777" w:rsidR="0056032F" w:rsidRPr="0056032F" w:rsidRDefault="0056032F" w:rsidP="000D42E5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56032F">
              <w:rPr>
                <w:rFonts w:ascii="Times New Roman" w:hAnsi="Times New Roman" w:cs="Times New Roman"/>
                <w:sz w:val="20"/>
              </w:rPr>
              <w:t>Код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761E80" w14:textId="77777777" w:rsidR="0056032F" w:rsidRPr="0056032F" w:rsidRDefault="0056032F" w:rsidP="000D42E5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56032F">
              <w:rPr>
                <w:rFonts w:ascii="Times New Roman" w:hAnsi="Times New Roman" w:cs="Times New Roman"/>
                <w:sz w:val="20"/>
              </w:rPr>
              <w:t>Остаток на начало года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CDDDB" w14:textId="77777777" w:rsidR="0056032F" w:rsidRPr="0056032F" w:rsidRDefault="0056032F" w:rsidP="000D42E5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56032F">
              <w:rPr>
                <w:rFonts w:ascii="Times New Roman" w:hAnsi="Times New Roman" w:cs="Times New Roman"/>
                <w:sz w:val="20"/>
              </w:rPr>
              <w:t>Признано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57EDBA" w14:textId="77777777" w:rsidR="0056032F" w:rsidRPr="0056032F" w:rsidRDefault="0056032F" w:rsidP="000D42E5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56032F">
              <w:rPr>
                <w:rFonts w:ascii="Times New Roman" w:hAnsi="Times New Roman" w:cs="Times New Roman"/>
                <w:sz w:val="20"/>
              </w:rPr>
              <w:t>Погашено</w:t>
            </w:r>
          </w:p>
        </w:tc>
        <w:tc>
          <w:tcPr>
            <w:tcW w:w="6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47EA3C" w14:textId="77777777" w:rsidR="0056032F" w:rsidRPr="0056032F" w:rsidRDefault="0056032F" w:rsidP="000D42E5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56032F">
              <w:rPr>
                <w:rFonts w:ascii="Times New Roman" w:hAnsi="Times New Roman" w:cs="Times New Roman"/>
                <w:sz w:val="20"/>
              </w:rPr>
              <w:t>Остаток на</w:t>
            </w:r>
            <w:r w:rsidRPr="0056032F">
              <w:rPr>
                <w:rFonts w:ascii="Times New Roman" w:hAnsi="Times New Roman" w:cs="Times New Roman"/>
                <w:sz w:val="20"/>
              </w:rPr>
              <w:br/>
              <w:t>конец периода</w:t>
            </w:r>
          </w:p>
        </w:tc>
        <w:tc>
          <w:tcPr>
            <w:tcW w:w="21" w:type="pct"/>
            <w:vAlign w:val="center"/>
            <w:hideMark/>
          </w:tcPr>
          <w:p w14:paraId="58F1EEB1" w14:textId="77777777" w:rsidR="0056032F" w:rsidRPr="00D51DB2" w:rsidRDefault="0056032F" w:rsidP="000D42E5">
            <w:pPr>
              <w:widowControl w:val="0"/>
              <w:rPr>
                <w:rFonts w:ascii="Arial" w:hAnsi="Arial" w:cs="Arial"/>
              </w:rPr>
            </w:pPr>
          </w:p>
        </w:tc>
      </w:tr>
      <w:tr w:rsidR="0056032F" w:rsidRPr="00D51DB2" w14:paraId="70F5B2B9" w14:textId="77777777" w:rsidTr="0056032F">
        <w:trPr>
          <w:trHeight w:val="225"/>
        </w:trPr>
        <w:tc>
          <w:tcPr>
            <w:tcW w:w="1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4D0021" w14:textId="77777777" w:rsidR="0056032F" w:rsidRPr="0056032F" w:rsidRDefault="0056032F" w:rsidP="000D42E5">
            <w:pPr>
              <w:widowControl w:val="0"/>
              <w:rPr>
                <w:rFonts w:ascii="Times New Roman" w:hAnsi="Times New Roman" w:cs="Times New Roman"/>
                <w:sz w:val="20"/>
              </w:rPr>
            </w:pPr>
            <w:r w:rsidRPr="0056032F">
              <w:rPr>
                <w:rFonts w:ascii="Times New Roman" w:hAnsi="Times New Roman" w:cs="Times New Roman"/>
                <w:sz w:val="20"/>
              </w:rPr>
              <w:t>Оценочные обязательства – всего (строка 1540)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0ADCC3" w14:textId="77777777" w:rsidR="0056032F" w:rsidRPr="0056032F" w:rsidRDefault="0056032F" w:rsidP="000D42E5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56032F">
              <w:rPr>
                <w:rFonts w:ascii="Times New Roman" w:hAnsi="Times New Roman" w:cs="Times New Roman"/>
                <w:sz w:val="20"/>
              </w:rPr>
              <w:t>5700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C3F876" w14:textId="77777777" w:rsidR="0056032F" w:rsidRPr="0056032F" w:rsidRDefault="0056032F" w:rsidP="000D42E5">
            <w:pPr>
              <w:ind w:right="130"/>
              <w:jc w:val="right"/>
              <w:rPr>
                <w:rFonts w:ascii="Times New Roman" w:hAnsi="Times New Roman" w:cs="Times New Roman"/>
                <w:bCs/>
                <w:sz w:val="20"/>
              </w:rPr>
            </w:pPr>
            <w:r w:rsidRPr="0056032F">
              <w:rPr>
                <w:rFonts w:ascii="Times New Roman" w:hAnsi="Times New Roman" w:cs="Times New Roman"/>
                <w:bCs/>
                <w:sz w:val="20"/>
              </w:rPr>
              <w:t>-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1F959F" w14:textId="77777777" w:rsidR="0056032F" w:rsidRPr="0056032F" w:rsidRDefault="0049552A" w:rsidP="000D42E5">
            <w:pPr>
              <w:ind w:right="130"/>
              <w:jc w:val="right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16 549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BA490" w14:textId="77777777" w:rsidR="0056032F" w:rsidRPr="0056032F" w:rsidRDefault="0049552A" w:rsidP="0056032F">
            <w:pPr>
              <w:ind w:right="130"/>
              <w:jc w:val="right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-</w:t>
            </w:r>
          </w:p>
        </w:tc>
        <w:tc>
          <w:tcPr>
            <w:tcW w:w="6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5242C" w14:textId="77777777" w:rsidR="0056032F" w:rsidRPr="0056032F" w:rsidRDefault="0056032F" w:rsidP="000D42E5">
            <w:pPr>
              <w:ind w:right="130"/>
              <w:jc w:val="right"/>
              <w:rPr>
                <w:rFonts w:ascii="Times New Roman" w:hAnsi="Times New Roman" w:cs="Times New Roman"/>
                <w:bCs/>
                <w:sz w:val="20"/>
              </w:rPr>
            </w:pPr>
            <w:r w:rsidRPr="0056032F">
              <w:rPr>
                <w:rFonts w:ascii="Times New Roman" w:hAnsi="Times New Roman" w:cs="Times New Roman"/>
                <w:bCs/>
                <w:sz w:val="20"/>
              </w:rPr>
              <w:t>-</w:t>
            </w:r>
          </w:p>
        </w:tc>
        <w:tc>
          <w:tcPr>
            <w:tcW w:w="21" w:type="pct"/>
            <w:vAlign w:val="center"/>
            <w:hideMark/>
          </w:tcPr>
          <w:p w14:paraId="12696934" w14:textId="77777777" w:rsidR="0056032F" w:rsidRPr="00D51DB2" w:rsidRDefault="0056032F" w:rsidP="000D42E5">
            <w:pPr>
              <w:widowControl w:val="0"/>
              <w:rPr>
                <w:rFonts w:ascii="Arial" w:hAnsi="Arial" w:cs="Arial"/>
              </w:rPr>
            </w:pPr>
          </w:p>
        </w:tc>
      </w:tr>
    </w:tbl>
    <w:p w14:paraId="1CD66450" w14:textId="77777777" w:rsidR="0056032F" w:rsidRDefault="0056032F" w:rsidP="00614CE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D30356" w14:textId="77777777" w:rsidR="008A1C09" w:rsidRPr="00614CEA" w:rsidRDefault="008A1C09" w:rsidP="00B2620C">
      <w:pPr>
        <w:pStyle w:val="a7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14CEA">
        <w:rPr>
          <w:rFonts w:ascii="Times New Roman" w:hAnsi="Times New Roman" w:cs="Times New Roman"/>
          <w:b/>
          <w:sz w:val="24"/>
          <w:szCs w:val="28"/>
        </w:rPr>
        <w:t>Чистые активы</w:t>
      </w:r>
    </w:p>
    <w:p w14:paraId="2533F5E0" w14:textId="77777777" w:rsidR="00614CEA" w:rsidRPr="006E5B95" w:rsidRDefault="00614CEA" w:rsidP="006E5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B95">
        <w:rPr>
          <w:rFonts w:ascii="Times New Roman" w:hAnsi="Times New Roman" w:cs="Times New Roman"/>
          <w:sz w:val="24"/>
          <w:szCs w:val="24"/>
        </w:rPr>
        <w:t>Уставный фонд предприятия на отчетную дату составил 38 900 тыс. руб. - 100% полностью оплаченных долей по состоянию на 3</w:t>
      </w:r>
      <w:r w:rsidR="0049552A">
        <w:rPr>
          <w:rFonts w:ascii="Times New Roman" w:hAnsi="Times New Roman" w:cs="Times New Roman"/>
          <w:sz w:val="24"/>
          <w:szCs w:val="24"/>
        </w:rPr>
        <w:t>1</w:t>
      </w:r>
      <w:r w:rsidRPr="006E5B95">
        <w:rPr>
          <w:rFonts w:ascii="Times New Roman" w:hAnsi="Times New Roman" w:cs="Times New Roman"/>
          <w:sz w:val="24"/>
          <w:szCs w:val="24"/>
        </w:rPr>
        <w:t>.</w:t>
      </w:r>
      <w:r w:rsidR="0049552A">
        <w:rPr>
          <w:rFonts w:ascii="Times New Roman" w:hAnsi="Times New Roman" w:cs="Times New Roman"/>
          <w:sz w:val="24"/>
          <w:szCs w:val="24"/>
        </w:rPr>
        <w:t>12.</w:t>
      </w:r>
      <w:r w:rsidRPr="006E5B95">
        <w:rPr>
          <w:rFonts w:ascii="Times New Roman" w:hAnsi="Times New Roman" w:cs="Times New Roman"/>
          <w:sz w:val="24"/>
          <w:szCs w:val="24"/>
        </w:rPr>
        <w:t xml:space="preserve">2024г. </w:t>
      </w:r>
      <w:r w:rsidR="006E5B95" w:rsidRPr="006E5B95">
        <w:rPr>
          <w:rFonts w:ascii="Times New Roman" w:hAnsi="Times New Roman" w:cs="Times New Roman"/>
          <w:sz w:val="24"/>
          <w:szCs w:val="24"/>
        </w:rPr>
        <w:t>собственником</w:t>
      </w:r>
      <w:r w:rsidRPr="006E5B95">
        <w:rPr>
          <w:rFonts w:ascii="Times New Roman" w:hAnsi="Times New Roman" w:cs="Times New Roman"/>
          <w:sz w:val="24"/>
          <w:szCs w:val="24"/>
        </w:rPr>
        <w:t>.</w:t>
      </w:r>
    </w:p>
    <w:p w14:paraId="556C60F9" w14:textId="77777777" w:rsidR="008A1C09" w:rsidRPr="006E5B95" w:rsidRDefault="006E5B95" w:rsidP="006E5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B95">
        <w:rPr>
          <w:rFonts w:ascii="Times New Roman" w:hAnsi="Times New Roman" w:cs="Times New Roman"/>
          <w:sz w:val="24"/>
          <w:szCs w:val="24"/>
        </w:rPr>
        <w:t>Добавочный капитал на 3</w:t>
      </w:r>
      <w:r w:rsidR="0049552A">
        <w:rPr>
          <w:rFonts w:ascii="Times New Roman" w:hAnsi="Times New Roman" w:cs="Times New Roman"/>
          <w:sz w:val="24"/>
          <w:szCs w:val="24"/>
        </w:rPr>
        <w:t>1</w:t>
      </w:r>
      <w:r w:rsidRPr="006E5B95">
        <w:rPr>
          <w:rFonts w:ascii="Times New Roman" w:hAnsi="Times New Roman" w:cs="Times New Roman"/>
          <w:sz w:val="24"/>
          <w:szCs w:val="24"/>
        </w:rPr>
        <w:t>.</w:t>
      </w:r>
      <w:r w:rsidR="0049552A">
        <w:rPr>
          <w:rFonts w:ascii="Times New Roman" w:hAnsi="Times New Roman" w:cs="Times New Roman"/>
          <w:sz w:val="24"/>
          <w:szCs w:val="24"/>
        </w:rPr>
        <w:t>12</w:t>
      </w:r>
      <w:r w:rsidRPr="006E5B95">
        <w:rPr>
          <w:rFonts w:ascii="Times New Roman" w:hAnsi="Times New Roman" w:cs="Times New Roman"/>
          <w:sz w:val="24"/>
          <w:szCs w:val="24"/>
        </w:rPr>
        <w:t xml:space="preserve">.2024 года составляет </w:t>
      </w:r>
      <w:r w:rsidR="0049552A">
        <w:rPr>
          <w:rFonts w:ascii="Times New Roman" w:hAnsi="Times New Roman" w:cs="Times New Roman"/>
          <w:sz w:val="24"/>
          <w:szCs w:val="24"/>
        </w:rPr>
        <w:t>420 206</w:t>
      </w:r>
      <w:r w:rsidRPr="006E5B95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614CEA" w:rsidRPr="006E5B95">
        <w:rPr>
          <w:rFonts w:ascii="Times New Roman" w:hAnsi="Times New Roman" w:cs="Times New Roman"/>
          <w:sz w:val="24"/>
          <w:szCs w:val="24"/>
        </w:rPr>
        <w:t>.</w:t>
      </w:r>
      <w:r w:rsidRPr="006E5B95">
        <w:rPr>
          <w:rFonts w:ascii="Times New Roman" w:hAnsi="Times New Roman" w:cs="Times New Roman"/>
          <w:sz w:val="24"/>
          <w:szCs w:val="24"/>
        </w:rPr>
        <w:t xml:space="preserve">, был увеличен в связи с поступлением основных средств от собственника сверх уставного фонда. </w:t>
      </w:r>
      <w:r w:rsidR="00614CEA" w:rsidRPr="006E5B95">
        <w:rPr>
          <w:rFonts w:ascii="Times New Roman" w:hAnsi="Times New Roman" w:cs="Times New Roman"/>
          <w:sz w:val="24"/>
          <w:szCs w:val="24"/>
        </w:rPr>
        <w:t xml:space="preserve">Резервный фонд (капитал) формируется предприятием из прибыли в соответствии с учредительными документами в размере 10% чистой прибыли и используется для покрытия убытков. Резервный капитал предприятия на отчетную дату составил </w:t>
      </w:r>
      <w:r w:rsidR="0049552A">
        <w:rPr>
          <w:rFonts w:ascii="Times New Roman" w:hAnsi="Times New Roman" w:cs="Times New Roman"/>
          <w:sz w:val="24"/>
          <w:szCs w:val="24"/>
        </w:rPr>
        <w:t>11 979</w:t>
      </w:r>
      <w:r w:rsidR="00614CEA" w:rsidRPr="006E5B95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6E5B95">
        <w:rPr>
          <w:rFonts w:ascii="Times New Roman" w:hAnsi="Times New Roman" w:cs="Times New Roman"/>
          <w:sz w:val="24"/>
          <w:szCs w:val="24"/>
        </w:rPr>
        <w:t xml:space="preserve"> Нераспроданная прибыль составила </w:t>
      </w:r>
      <w:r w:rsidR="0049552A">
        <w:rPr>
          <w:rFonts w:ascii="Times New Roman" w:hAnsi="Times New Roman" w:cs="Times New Roman"/>
          <w:sz w:val="24"/>
          <w:szCs w:val="24"/>
        </w:rPr>
        <w:t>174</w:t>
      </w:r>
      <w:r w:rsidR="00D434A6">
        <w:rPr>
          <w:rFonts w:ascii="Times New Roman" w:hAnsi="Times New Roman" w:cs="Times New Roman"/>
          <w:sz w:val="24"/>
          <w:szCs w:val="24"/>
        </w:rPr>
        <w:t> </w:t>
      </w:r>
      <w:r w:rsidR="0049552A">
        <w:rPr>
          <w:rFonts w:ascii="Times New Roman" w:hAnsi="Times New Roman" w:cs="Times New Roman"/>
          <w:sz w:val="24"/>
          <w:szCs w:val="24"/>
        </w:rPr>
        <w:t>7</w:t>
      </w:r>
      <w:r w:rsidR="00D434A6">
        <w:rPr>
          <w:rFonts w:ascii="Times New Roman" w:hAnsi="Times New Roman" w:cs="Times New Roman"/>
          <w:sz w:val="24"/>
          <w:szCs w:val="24"/>
        </w:rPr>
        <w:t xml:space="preserve">69 </w:t>
      </w:r>
      <w:r w:rsidRPr="006E5B95">
        <w:rPr>
          <w:rFonts w:ascii="Times New Roman" w:hAnsi="Times New Roman" w:cs="Times New Roman"/>
          <w:sz w:val="24"/>
          <w:szCs w:val="24"/>
        </w:rPr>
        <w:t xml:space="preserve">тыс. руб. </w:t>
      </w:r>
      <w:r w:rsidR="008A1C09" w:rsidRPr="006E5B95">
        <w:rPr>
          <w:rFonts w:ascii="Times New Roman" w:hAnsi="Times New Roman" w:cs="Times New Roman"/>
          <w:sz w:val="24"/>
          <w:szCs w:val="24"/>
        </w:rPr>
        <w:t>Чистые активы на 3</w:t>
      </w:r>
      <w:r w:rsidR="0049552A">
        <w:rPr>
          <w:rFonts w:ascii="Times New Roman" w:hAnsi="Times New Roman" w:cs="Times New Roman"/>
          <w:sz w:val="24"/>
          <w:szCs w:val="24"/>
        </w:rPr>
        <w:t>1.12.</w:t>
      </w:r>
      <w:r w:rsidR="008A1C09" w:rsidRPr="006E5B95">
        <w:rPr>
          <w:rFonts w:ascii="Times New Roman" w:hAnsi="Times New Roman" w:cs="Times New Roman"/>
          <w:sz w:val="24"/>
          <w:szCs w:val="24"/>
        </w:rPr>
        <w:t xml:space="preserve">2024г. – </w:t>
      </w:r>
      <w:r w:rsidR="0049552A">
        <w:rPr>
          <w:rFonts w:ascii="Times New Roman" w:hAnsi="Times New Roman" w:cs="Times New Roman"/>
          <w:sz w:val="24"/>
          <w:szCs w:val="24"/>
        </w:rPr>
        <w:t>645 8</w:t>
      </w:r>
      <w:r w:rsidR="00D434A6">
        <w:rPr>
          <w:rFonts w:ascii="Times New Roman" w:hAnsi="Times New Roman" w:cs="Times New Roman"/>
          <w:sz w:val="24"/>
          <w:szCs w:val="24"/>
        </w:rPr>
        <w:t>54</w:t>
      </w:r>
      <w:r w:rsidR="008A1C09" w:rsidRPr="006E5B95">
        <w:rPr>
          <w:rFonts w:ascii="Times New Roman" w:hAnsi="Times New Roman" w:cs="Times New Roman"/>
          <w:sz w:val="24"/>
          <w:szCs w:val="24"/>
        </w:rPr>
        <w:t xml:space="preserve"> тысяч рублей.</w:t>
      </w:r>
    </w:p>
    <w:p w14:paraId="39D11F0D" w14:textId="77777777" w:rsidR="0044538D" w:rsidRPr="006E5B95" w:rsidRDefault="0044538D" w:rsidP="004531B4">
      <w:pPr>
        <w:pStyle w:val="a7"/>
        <w:jc w:val="both"/>
        <w:rPr>
          <w:rFonts w:ascii="Times New Roman" w:hAnsi="Times New Roman" w:cs="Times New Roman"/>
          <w:sz w:val="24"/>
          <w:szCs w:val="28"/>
        </w:rPr>
      </w:pPr>
    </w:p>
    <w:p w14:paraId="26A11376" w14:textId="77777777" w:rsidR="006B626B" w:rsidRPr="006E5B95" w:rsidRDefault="006B626B" w:rsidP="00B2620C">
      <w:pPr>
        <w:pStyle w:val="a7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E5B95">
        <w:rPr>
          <w:rFonts w:ascii="Times New Roman" w:hAnsi="Times New Roman" w:cs="Times New Roman"/>
          <w:b/>
          <w:sz w:val="24"/>
          <w:szCs w:val="28"/>
        </w:rPr>
        <w:t>Информация о прекращаемой деятельности</w:t>
      </w:r>
      <w:r w:rsidR="005A378E">
        <w:rPr>
          <w:rFonts w:ascii="Times New Roman" w:hAnsi="Times New Roman" w:cs="Times New Roman"/>
          <w:b/>
          <w:sz w:val="24"/>
          <w:szCs w:val="28"/>
        </w:rPr>
        <w:t>, о непрерывности деятельности</w:t>
      </w:r>
    </w:p>
    <w:p w14:paraId="0C745243" w14:textId="77777777" w:rsidR="001316E8" w:rsidRPr="001316E8" w:rsidRDefault="001316E8" w:rsidP="001316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отчетном году ни по одной части деятельности </w:t>
      </w:r>
      <w:r w:rsidR="00F02F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предприятия</w:t>
      </w:r>
      <w:r w:rsidRPr="00131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оказанию услуг, выполнению работ, которая может быть выделена </w:t>
      </w:r>
      <w:proofErr w:type="spellStart"/>
      <w:r w:rsidRPr="001316E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операционно</w:t>
      </w:r>
      <w:proofErr w:type="spellEnd"/>
      <w:r w:rsidRPr="00131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и/или функционально для целей составления бухгалтерской отчетности, решения о прекращении не принималось.</w:t>
      </w:r>
    </w:p>
    <w:p w14:paraId="65849740" w14:textId="77777777" w:rsidR="001316E8" w:rsidRPr="001316E8" w:rsidRDefault="001316E8" w:rsidP="001316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6E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отчетном периоде на финансово-хозяйственную деятельность предприятия санкции Евросоюза, </w:t>
      </w:r>
      <w:r w:rsidRPr="001316E8">
        <w:rPr>
          <w:rFonts w:ascii="Times New Roman" w:eastAsia="Times New Roman" w:hAnsi="Times New Roman" w:cs="Times New Roman"/>
          <w:iCs/>
          <w:snapToGrid w:val="0"/>
          <w:sz w:val="24"/>
          <w:szCs w:val="24"/>
          <w:lang w:eastAsia="ru-RU"/>
        </w:rPr>
        <w:t xml:space="preserve">непрогнозируемое изменение курсов иностранных валют, разрыв </w:t>
      </w:r>
      <w:r w:rsidRPr="001316E8">
        <w:rPr>
          <w:rFonts w:ascii="Times New Roman" w:eastAsia="Times New Roman" w:hAnsi="Times New Roman" w:cs="Times New Roman"/>
          <w:iCs/>
          <w:snapToGrid w:val="0"/>
          <w:sz w:val="24"/>
          <w:szCs w:val="24"/>
          <w:lang w:eastAsia="ru-RU"/>
        </w:rPr>
        <w:lastRenderedPageBreak/>
        <w:t>логистических цепочек, запрет внешнеэкономической деятельности, санкции ряда стран</w:t>
      </w:r>
      <w:r w:rsidRPr="001316E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не оказали существенного влияния. </w:t>
      </w:r>
      <w:r w:rsidR="00F02F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Предприятие</w:t>
      </w:r>
      <w:r w:rsidRPr="00131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прекращало свою деятельность: уровень доходов и объем платежей не снижался, объем заказов за 9 месяцев 2024г. был достаточен для дальнейшего осуществления деятельности.</w:t>
      </w:r>
    </w:p>
    <w:p w14:paraId="2AAB53F5" w14:textId="77777777" w:rsidR="001316E8" w:rsidRDefault="001316E8" w:rsidP="001316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6E8">
        <w:rPr>
          <w:rFonts w:ascii="Times New Roman" w:eastAsia="Times New Roman" w:hAnsi="Times New Roman" w:cs="Times New Roman"/>
          <w:sz w:val="24"/>
          <w:szCs w:val="24"/>
        </w:rPr>
        <w:t>Руководство предприятия намерено продолжать свою деятельность непрерывно в течение 12 месяцев, следующих за отчетным периодом.</w:t>
      </w:r>
    </w:p>
    <w:p w14:paraId="09C0B274" w14:textId="77777777" w:rsidR="002C2501" w:rsidRPr="001316E8" w:rsidRDefault="002C2501" w:rsidP="001316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8AB474" w14:textId="77777777" w:rsidR="005A378E" w:rsidRPr="005A378E" w:rsidRDefault="005A378E" w:rsidP="005A378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78E">
        <w:rPr>
          <w:rFonts w:ascii="Times New Roman" w:hAnsi="Times New Roman" w:cs="Times New Roman"/>
          <w:b/>
          <w:sz w:val="24"/>
          <w:szCs w:val="24"/>
        </w:rPr>
        <w:t>Информация о полученных и выданных обеспечениях</w:t>
      </w:r>
    </w:p>
    <w:p w14:paraId="24399558" w14:textId="77777777" w:rsidR="005A378E" w:rsidRPr="005A378E" w:rsidRDefault="005A378E" w:rsidP="005A378E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78E">
        <w:rPr>
          <w:rFonts w:ascii="Times New Roman" w:eastAsia="Times New Roman" w:hAnsi="Times New Roman" w:cs="Times New Roman"/>
          <w:sz w:val="24"/>
          <w:szCs w:val="24"/>
        </w:rPr>
        <w:t>По состоянию на 3</w:t>
      </w:r>
      <w:r w:rsidR="0049552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A378E">
        <w:rPr>
          <w:rFonts w:ascii="Times New Roman" w:eastAsia="Times New Roman" w:hAnsi="Times New Roman" w:cs="Times New Roman"/>
          <w:sz w:val="24"/>
          <w:szCs w:val="24"/>
        </w:rPr>
        <w:t>.</w:t>
      </w:r>
      <w:r w:rsidR="0049552A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5A378E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F02F34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A378E">
        <w:rPr>
          <w:rFonts w:ascii="Times New Roman" w:eastAsia="Times New Roman" w:hAnsi="Times New Roman" w:cs="Times New Roman"/>
          <w:sz w:val="24"/>
          <w:szCs w:val="24"/>
        </w:rPr>
        <w:t xml:space="preserve">г. гарантийные обязательства в виде полученных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выданных </w:t>
      </w:r>
      <w:r w:rsidRPr="005A378E">
        <w:rPr>
          <w:rFonts w:ascii="Times New Roman" w:eastAsia="Times New Roman" w:hAnsi="Times New Roman" w:cs="Times New Roman"/>
          <w:sz w:val="24"/>
          <w:szCs w:val="24"/>
        </w:rPr>
        <w:t>обеспечений и платежей исполнения контракта отсутствуют.</w:t>
      </w:r>
    </w:p>
    <w:p w14:paraId="50230438" w14:textId="77777777" w:rsidR="005A378E" w:rsidRDefault="005A378E" w:rsidP="005A378E">
      <w:pPr>
        <w:pStyle w:val="6"/>
        <w:shd w:val="clear" w:color="auto" w:fill="auto"/>
        <w:spacing w:before="0" w:line="312" w:lineRule="auto"/>
        <w:ind w:firstLine="709"/>
        <w:jc w:val="left"/>
        <w:rPr>
          <w:b/>
          <w:i/>
          <w:sz w:val="24"/>
          <w:szCs w:val="24"/>
          <w:highlight w:val="yellow"/>
        </w:rPr>
      </w:pPr>
    </w:p>
    <w:p w14:paraId="6A65BB79" w14:textId="77777777" w:rsidR="005A378E" w:rsidRDefault="00C5705E" w:rsidP="00B2620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Субсидии на возмещение недополученных доходов</w:t>
      </w:r>
    </w:p>
    <w:p w14:paraId="5BD5F6B5" w14:textId="77777777" w:rsidR="006A3A40" w:rsidRPr="005A378E" w:rsidRDefault="006A3A40" w:rsidP="006A3A40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A667138" w14:textId="77777777" w:rsidR="005A378E" w:rsidRDefault="005A378E" w:rsidP="005A378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78E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4955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378E">
        <w:rPr>
          <w:rFonts w:ascii="Times New Roman" w:eastAsia="Times New Roman" w:hAnsi="Times New Roman" w:cs="Times New Roman"/>
          <w:sz w:val="24"/>
          <w:szCs w:val="24"/>
        </w:rPr>
        <w:t>2024 году МУП «ТЭСК» получило</w:t>
      </w:r>
      <w:r w:rsidR="006A3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378E">
        <w:rPr>
          <w:rFonts w:ascii="Times New Roman" w:hAnsi="Times New Roman" w:cs="Times New Roman"/>
          <w:sz w:val="24"/>
          <w:szCs w:val="24"/>
        </w:rPr>
        <w:t>субсидии из краевого бюджета на возмещение недополученных доходов в связи с оказанием потребителям коммунальных услуг по льготным (сниженным) тарифам</w:t>
      </w:r>
      <w:r w:rsidRPr="005A378E">
        <w:rPr>
          <w:rFonts w:ascii="Times New Roman" w:eastAsia="Times New Roman" w:hAnsi="Times New Roman" w:cs="Times New Roman"/>
          <w:sz w:val="24"/>
          <w:szCs w:val="24"/>
        </w:rPr>
        <w:t>, в т.ч. на основании: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6091"/>
        <w:gridCol w:w="3118"/>
      </w:tblGrid>
      <w:tr w:rsidR="002F4810" w:rsidRPr="002F4810" w14:paraId="635401D3" w14:textId="77777777" w:rsidTr="002F4810">
        <w:trPr>
          <w:trHeight w:val="456"/>
        </w:trPr>
        <w:tc>
          <w:tcPr>
            <w:tcW w:w="9209" w:type="dxa"/>
            <w:gridSpan w:val="2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000000" w:fill="FFFFFF"/>
            <w:hideMark/>
          </w:tcPr>
          <w:p w14:paraId="071247AA" w14:textId="77777777" w:rsidR="002F4810" w:rsidRPr="00F41649" w:rsidRDefault="002F4810" w:rsidP="002F4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1649">
              <w:rPr>
                <w:rFonts w:ascii="Times New Roman" w:eastAsia="Times New Roman" w:hAnsi="Times New Roman" w:cs="Times New Roman"/>
                <w:lang w:eastAsia="ru-RU"/>
              </w:rPr>
              <w:t>МИНИСТЕРСТВО ЖКХ И ЭНЕРГЕТИКИ КАМЧАТСКОГО КРАЯ</w:t>
            </w:r>
          </w:p>
        </w:tc>
      </w:tr>
      <w:tr w:rsidR="002F4810" w:rsidRPr="002F4810" w14:paraId="705C0EB9" w14:textId="77777777" w:rsidTr="002F4810">
        <w:trPr>
          <w:trHeight w:val="456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6D6EB" w14:textId="77777777" w:rsidR="002F4810" w:rsidRPr="00F41649" w:rsidRDefault="002F4810" w:rsidP="002F4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164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FFB1FD" w14:textId="77777777" w:rsidR="002F4810" w:rsidRPr="00F41649" w:rsidRDefault="002F4810" w:rsidP="002F48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1649">
              <w:rPr>
                <w:rFonts w:ascii="Times New Roman" w:eastAsia="Times New Roman" w:hAnsi="Times New Roman" w:cs="Times New Roman"/>
                <w:lang w:eastAsia="ru-RU"/>
              </w:rPr>
              <w:t>сумма (</w:t>
            </w:r>
            <w:proofErr w:type="spellStart"/>
            <w:r w:rsidRPr="00F41649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F41649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</w:tr>
      <w:tr w:rsidR="002F4810" w:rsidRPr="002F4810" w14:paraId="6A45F9BE" w14:textId="77777777" w:rsidTr="002F4810">
        <w:trPr>
          <w:trHeight w:val="456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DCAEB" w14:textId="77777777" w:rsidR="002F4810" w:rsidRPr="00F41649" w:rsidRDefault="002F4810" w:rsidP="002F4810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1649">
              <w:rPr>
                <w:rFonts w:ascii="Times New Roman" w:eastAsia="Times New Roman" w:hAnsi="Times New Roman" w:cs="Times New Roman"/>
                <w:lang w:eastAsia="ru-RU"/>
              </w:rPr>
              <w:t>Соглашение № 20-117/дельта от 01.03.2023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E48A7" w14:textId="77777777" w:rsidR="002F4810" w:rsidRPr="00F41649" w:rsidRDefault="002F4810" w:rsidP="002F4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1649">
              <w:rPr>
                <w:rFonts w:ascii="Times New Roman" w:eastAsia="Times New Roman" w:hAnsi="Times New Roman" w:cs="Times New Roman"/>
                <w:lang w:eastAsia="ru-RU"/>
              </w:rPr>
              <w:t>13 027,50</w:t>
            </w:r>
          </w:p>
        </w:tc>
      </w:tr>
      <w:tr w:rsidR="002F4810" w:rsidRPr="002F4810" w14:paraId="319D3E32" w14:textId="77777777" w:rsidTr="002F4810">
        <w:trPr>
          <w:trHeight w:val="456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AEE61" w14:textId="77777777" w:rsidR="002F4810" w:rsidRPr="00F41649" w:rsidRDefault="002F4810" w:rsidP="002F4810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1649">
              <w:rPr>
                <w:rFonts w:ascii="Times New Roman" w:eastAsia="Times New Roman" w:hAnsi="Times New Roman" w:cs="Times New Roman"/>
                <w:lang w:eastAsia="ru-RU"/>
              </w:rPr>
              <w:t>Соглашение № 20-28/индекс от 19.02.2024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7B87D" w14:textId="77777777" w:rsidR="002F4810" w:rsidRPr="00F41649" w:rsidRDefault="002F4810" w:rsidP="002F4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1649">
              <w:rPr>
                <w:rFonts w:ascii="Times New Roman" w:eastAsia="Times New Roman" w:hAnsi="Times New Roman" w:cs="Times New Roman"/>
                <w:lang w:eastAsia="ru-RU"/>
              </w:rPr>
              <w:t>1 566,90</w:t>
            </w:r>
          </w:p>
        </w:tc>
      </w:tr>
      <w:tr w:rsidR="002F4810" w:rsidRPr="002F4810" w14:paraId="439816CF" w14:textId="77777777" w:rsidTr="002F4810">
        <w:trPr>
          <w:trHeight w:val="456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7D323" w14:textId="77777777" w:rsidR="002F4810" w:rsidRPr="00F41649" w:rsidRDefault="002F4810" w:rsidP="002F4810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1649">
              <w:rPr>
                <w:rFonts w:ascii="Times New Roman" w:eastAsia="Times New Roman" w:hAnsi="Times New Roman" w:cs="Times New Roman"/>
                <w:lang w:eastAsia="ru-RU"/>
              </w:rPr>
              <w:t>Соглашение № 20-44/дельта от 28.02.2024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BE7CA" w14:textId="77777777" w:rsidR="002F4810" w:rsidRPr="00F41649" w:rsidRDefault="00C226DF" w:rsidP="002F4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151 033,4</w:t>
            </w:r>
          </w:p>
        </w:tc>
      </w:tr>
      <w:tr w:rsidR="002F4810" w:rsidRPr="002F4810" w14:paraId="333198C7" w14:textId="77777777" w:rsidTr="002F4810">
        <w:trPr>
          <w:trHeight w:val="28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FE8A7" w14:textId="77777777" w:rsidR="002F4810" w:rsidRPr="00F41649" w:rsidRDefault="002F4810" w:rsidP="002F4810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1649">
              <w:rPr>
                <w:rFonts w:ascii="Times New Roman" w:eastAsia="Times New Roman" w:hAnsi="Times New Roman" w:cs="Times New Roman"/>
                <w:lang w:eastAsia="ru-RU"/>
              </w:rPr>
              <w:t xml:space="preserve">Соглашение № 20-60 от 17.02.2023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D2642" w14:textId="77777777" w:rsidR="002F4810" w:rsidRPr="00F41649" w:rsidRDefault="002F4810" w:rsidP="002F4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1649">
              <w:rPr>
                <w:rFonts w:ascii="Times New Roman" w:eastAsia="Times New Roman" w:hAnsi="Times New Roman" w:cs="Times New Roman"/>
                <w:lang w:eastAsia="ru-RU"/>
              </w:rPr>
              <w:t>803,10</w:t>
            </w:r>
          </w:p>
        </w:tc>
      </w:tr>
      <w:tr w:rsidR="002F4810" w:rsidRPr="002F4810" w14:paraId="4F3571C3" w14:textId="77777777" w:rsidTr="002F4810">
        <w:trPr>
          <w:trHeight w:val="28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BEEC3A" w14:textId="77777777" w:rsidR="002F4810" w:rsidRPr="00F41649" w:rsidRDefault="002F4810" w:rsidP="002F4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16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79300F" w14:textId="77777777" w:rsidR="002F4810" w:rsidRPr="00F41649" w:rsidRDefault="00C226DF" w:rsidP="002F4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166 430,9</w:t>
            </w:r>
          </w:p>
        </w:tc>
      </w:tr>
    </w:tbl>
    <w:p w14:paraId="505A162A" w14:textId="77777777" w:rsidR="002F4810" w:rsidRDefault="002F4810" w:rsidP="002F4810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B11184F" w14:textId="77777777" w:rsidR="002F4810" w:rsidRPr="002F4810" w:rsidRDefault="005A378E" w:rsidP="002F481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78E">
        <w:rPr>
          <w:rFonts w:ascii="Times New Roman" w:hAnsi="Times New Roman" w:cs="Times New Roman"/>
          <w:b/>
          <w:sz w:val="24"/>
          <w:szCs w:val="24"/>
        </w:rPr>
        <w:t>Условные обязательства и условные активы</w:t>
      </w:r>
    </w:p>
    <w:p w14:paraId="49DE5A60" w14:textId="77777777" w:rsidR="005A378E" w:rsidRDefault="005A378E" w:rsidP="005A378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Условных обязательств и условных активов, которые могли бы оказать существенное влияние на результаты данной финансовой отчетности, Предприятие не имеет.</w:t>
      </w:r>
    </w:p>
    <w:p w14:paraId="723E003F" w14:textId="77777777" w:rsidR="005A378E" w:rsidRDefault="005A378E" w:rsidP="005A378E">
      <w:pPr>
        <w:pStyle w:val="a3"/>
        <w:autoSpaceDE w:val="0"/>
        <w:autoSpaceDN w:val="0"/>
        <w:adjustRightInd w:val="0"/>
        <w:spacing w:after="0" w:line="312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4F9C55E4" w14:textId="77777777" w:rsidR="005A378E" w:rsidRDefault="005A378E" w:rsidP="005A378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о связанных сторонах</w:t>
      </w:r>
    </w:p>
    <w:p w14:paraId="3B97DFF9" w14:textId="77777777" w:rsidR="005A378E" w:rsidRDefault="005A378E" w:rsidP="00B262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целей настоящей бухгалтерской (финансовой) отчетности в соответствии с ПБУ 11/2008 «Информация о связанных сторонах» были выделены следующие связанные стороны: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3248"/>
        <w:gridCol w:w="3018"/>
        <w:gridCol w:w="2405"/>
      </w:tblGrid>
      <w:tr w:rsidR="002D2C23" w:rsidRPr="005A378E" w14:paraId="1C834B6D" w14:textId="77777777" w:rsidTr="002D2C23">
        <w:trPr>
          <w:tblHeader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2C9F" w14:textId="77777777" w:rsidR="002D2C23" w:rsidRPr="005A378E" w:rsidRDefault="002D2C23" w:rsidP="005A37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A378E"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AF72" w14:textId="77777777" w:rsidR="002D2C23" w:rsidRPr="005A378E" w:rsidRDefault="002D2C23" w:rsidP="005A3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A378E">
              <w:rPr>
                <w:rFonts w:ascii="Times New Roman" w:hAnsi="Times New Roman" w:cs="Times New Roman"/>
                <w:b/>
                <w:sz w:val="20"/>
              </w:rPr>
              <w:t>Полное наименование юридического лица или фамилия, имя, отчество связанной стороны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8089" w14:textId="77777777" w:rsidR="002D2C23" w:rsidRPr="005A378E" w:rsidRDefault="002D2C23" w:rsidP="005A3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A378E">
              <w:rPr>
                <w:rFonts w:ascii="Times New Roman" w:hAnsi="Times New Roman" w:cs="Times New Roman"/>
                <w:b/>
                <w:sz w:val="20"/>
              </w:rPr>
              <w:t>Основание, в силу которого сторона признается связанным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AC42" w14:textId="77777777" w:rsidR="002D2C23" w:rsidRPr="005A378E" w:rsidRDefault="002D2C23" w:rsidP="002D2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A378E">
              <w:rPr>
                <w:rFonts w:ascii="Times New Roman" w:hAnsi="Times New Roman" w:cs="Times New Roman"/>
                <w:b/>
                <w:sz w:val="20"/>
              </w:rPr>
              <w:t xml:space="preserve">Доля участия связанной стороны в уставном </w:t>
            </w:r>
            <w:r>
              <w:rPr>
                <w:rFonts w:ascii="Times New Roman" w:hAnsi="Times New Roman" w:cs="Times New Roman"/>
                <w:b/>
                <w:sz w:val="20"/>
              </w:rPr>
              <w:t>фонде Предприятия</w:t>
            </w:r>
            <w:r w:rsidRPr="005A378E">
              <w:rPr>
                <w:rFonts w:ascii="Times New Roman" w:hAnsi="Times New Roman" w:cs="Times New Roman"/>
                <w:b/>
                <w:sz w:val="20"/>
              </w:rPr>
              <w:t>, %</w:t>
            </w:r>
          </w:p>
        </w:tc>
      </w:tr>
      <w:tr w:rsidR="002D2C23" w:rsidRPr="005A378E" w14:paraId="725D68D3" w14:textId="77777777" w:rsidTr="002D2C23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65BE" w14:textId="77777777" w:rsidR="002D2C23" w:rsidRPr="005A378E" w:rsidRDefault="002D2C23" w:rsidP="005A378E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5A378E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1F5D" w14:textId="77777777" w:rsidR="002D2C23" w:rsidRPr="002D2C23" w:rsidRDefault="002D2C23" w:rsidP="002D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C23">
              <w:rPr>
                <w:rFonts w:ascii="Times New Roman" w:hAnsi="Times New Roman" w:cs="Times New Roman"/>
                <w:sz w:val="20"/>
                <w:szCs w:val="20"/>
              </w:rPr>
              <w:t>Администрация Петропавловск-Камчатского городского округа</w:t>
            </w:r>
          </w:p>
          <w:p w14:paraId="3A94F7A5" w14:textId="77777777" w:rsidR="002D2C23" w:rsidRPr="002D2C23" w:rsidRDefault="002D2C23" w:rsidP="002D2C23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b w:val="0"/>
                <w:color w:val="22222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2D2C23">
              <w:rPr>
                <w:rFonts w:ascii="Times New Roman" w:hAnsi="Times New Roman" w:cs="Times New Roman"/>
                <w:sz w:val="20"/>
                <w:szCs w:val="20"/>
              </w:rPr>
              <w:t>В лице:</w:t>
            </w:r>
          </w:p>
          <w:p w14:paraId="7FED4C01" w14:textId="77777777" w:rsidR="002D2C23" w:rsidRPr="002D2C23" w:rsidRDefault="002D2C23" w:rsidP="002D2C23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color w:val="262626"/>
                <w:sz w:val="20"/>
                <w:szCs w:val="20"/>
              </w:rPr>
            </w:pPr>
            <w:r w:rsidRPr="002D2C23">
              <w:rPr>
                <w:rStyle w:val="a6"/>
                <w:rFonts w:ascii="Times New Roman" w:hAnsi="Times New Roman" w:cs="Times New Roman"/>
                <w:b w:val="0"/>
                <w:bCs w:val="0"/>
                <w:color w:val="22222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Управления </w:t>
            </w:r>
            <w:r w:rsidRPr="002D2C23">
              <w:rPr>
                <w:rFonts w:ascii="Times New Roman" w:hAnsi="Times New Roman" w:cs="Times New Roman"/>
                <w:bCs/>
                <w:color w:val="262626"/>
                <w:sz w:val="20"/>
                <w:szCs w:val="20"/>
              </w:rPr>
              <w:t xml:space="preserve">экономического развития и имущественных отношений </w:t>
            </w:r>
          </w:p>
          <w:p w14:paraId="4D89C51D" w14:textId="77777777" w:rsidR="002D2C23" w:rsidRPr="002D2C23" w:rsidRDefault="002D2C23" w:rsidP="002D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5BC207" w14:textId="77777777" w:rsidR="002D2C23" w:rsidRPr="002D2C23" w:rsidRDefault="002D2C23" w:rsidP="002D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C23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2D2C23">
              <w:rPr>
                <w:rFonts w:ascii="Times New Roman" w:hAnsi="Times New Roman" w:cs="Times New Roman"/>
                <w:color w:val="262626"/>
                <w:sz w:val="20"/>
                <w:szCs w:val="20"/>
              </w:rPr>
              <w:t xml:space="preserve">коммунального хозяйства и жилищного фонда 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4DE1" w14:textId="77777777" w:rsidR="002D2C23" w:rsidRPr="005A378E" w:rsidRDefault="002D2C23" w:rsidP="002D2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Собственник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6139" w14:textId="77777777" w:rsidR="002D2C23" w:rsidRPr="005A378E" w:rsidRDefault="002D2C23" w:rsidP="005A3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5A378E">
              <w:rPr>
                <w:rFonts w:ascii="Times New Roman" w:hAnsi="Times New Roman" w:cs="Times New Roman"/>
                <w:sz w:val="20"/>
              </w:rPr>
              <w:t>100%</w:t>
            </w:r>
          </w:p>
        </w:tc>
      </w:tr>
      <w:tr w:rsidR="002D2C23" w:rsidRPr="005A378E" w14:paraId="37FB696E" w14:textId="77777777" w:rsidTr="002D2C23">
        <w:trPr>
          <w:trHeight w:val="93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4B70" w14:textId="77777777" w:rsidR="002D2C23" w:rsidRPr="005A378E" w:rsidRDefault="002D2C23" w:rsidP="005A378E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B790" w14:textId="77777777" w:rsidR="002D2C23" w:rsidRPr="002D2C23" w:rsidRDefault="002D2C23" w:rsidP="002D2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D2C23">
              <w:rPr>
                <w:rFonts w:ascii="Times New Roman" w:hAnsi="Times New Roman" w:cs="Times New Roman"/>
                <w:sz w:val="20"/>
                <w:szCs w:val="24"/>
              </w:rPr>
              <w:t>Серединцева</w:t>
            </w:r>
            <w:proofErr w:type="spellEnd"/>
            <w:r w:rsidRPr="002D2C23">
              <w:rPr>
                <w:rFonts w:ascii="Times New Roman" w:hAnsi="Times New Roman" w:cs="Times New Roman"/>
                <w:sz w:val="20"/>
                <w:szCs w:val="24"/>
              </w:rPr>
              <w:t xml:space="preserve"> Ольга Викторовна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1223" w14:textId="77777777" w:rsidR="002D2C23" w:rsidRPr="005A378E" w:rsidRDefault="002D2C23" w:rsidP="005A3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5A378E">
              <w:rPr>
                <w:rFonts w:ascii="Times New Roman" w:hAnsi="Times New Roman" w:cs="Times New Roman"/>
                <w:sz w:val="20"/>
              </w:rPr>
              <w:t>директор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A83F" w14:textId="77777777" w:rsidR="002D2C23" w:rsidRPr="005A378E" w:rsidRDefault="002D2C23" w:rsidP="005A3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5A378E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14:paraId="4308740E" w14:textId="77777777" w:rsidR="005A378E" w:rsidRPr="005A378E" w:rsidRDefault="005A378E" w:rsidP="005A3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365927C9" w14:textId="77777777" w:rsidR="001316E8" w:rsidRDefault="001316E8" w:rsidP="001316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Конечный бенефициар отсутствует. Сделки между взаимозависимыми лицами, осуществлялись в соответствии с действующим законодательством.</w:t>
      </w:r>
    </w:p>
    <w:p w14:paraId="155816AD" w14:textId="77777777" w:rsidR="001316E8" w:rsidRDefault="001316E8" w:rsidP="001316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Сделок между </w:t>
      </w:r>
      <w:r w:rsidR="00F41649">
        <w:rPr>
          <w:rFonts w:ascii="Times New Roman" w:hAnsi="Times New Roman" w:cs="Times New Roman"/>
          <w:sz w:val="24"/>
          <w:szCs w:val="24"/>
        </w:rPr>
        <w:t>предприятием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Серединцевой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 в отчетном периоде не совершалось.</w:t>
      </w:r>
    </w:p>
    <w:p w14:paraId="6F6A975A" w14:textId="77777777" w:rsidR="001316E8" w:rsidRDefault="001316E8" w:rsidP="001316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Вознаграждения представителей основного управленческого персонала устанавливаются в соответствии с Трудовым Кодексом РФ.</w:t>
      </w:r>
    </w:p>
    <w:p w14:paraId="673D53D9" w14:textId="77777777" w:rsidR="001316E8" w:rsidRPr="001316E8" w:rsidRDefault="001316E8" w:rsidP="001316E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Cs w:val="24"/>
        </w:rPr>
      </w:pPr>
    </w:p>
    <w:p w14:paraId="36C6AB49" w14:textId="77777777" w:rsidR="001316E8" w:rsidRPr="001316E8" w:rsidRDefault="001316E8" w:rsidP="00B2620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6E8">
        <w:rPr>
          <w:rFonts w:ascii="Times New Roman" w:hAnsi="Times New Roman" w:cs="Times New Roman"/>
          <w:b/>
          <w:sz w:val="24"/>
          <w:szCs w:val="24"/>
        </w:rPr>
        <w:t>Информация об экологической деятельности</w:t>
      </w:r>
    </w:p>
    <w:p w14:paraId="7EA5E83B" w14:textId="77777777" w:rsidR="005A378E" w:rsidRDefault="001316E8" w:rsidP="00DE247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B9BD5" w:themeColor="accent1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 </w:t>
      </w:r>
      <w:r w:rsidR="002F48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полагает, что его деятельность соответствует требованиям законодательства по охране окружающей среды, и поэтому у предприятия отсутствует риск появления в этой связи непредвиденных значительных обязательств. </w:t>
      </w:r>
    </w:p>
    <w:p w14:paraId="3DCB2209" w14:textId="77777777" w:rsidR="00DE247F" w:rsidRPr="00057033" w:rsidRDefault="00DE247F" w:rsidP="00DE247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B9BD5" w:themeColor="accent1"/>
          <w:sz w:val="24"/>
          <w:szCs w:val="28"/>
        </w:rPr>
      </w:pPr>
    </w:p>
    <w:p w14:paraId="34E57DD3" w14:textId="77777777" w:rsidR="005C0D5B" w:rsidRPr="005C0D5B" w:rsidRDefault="005C0D5B" w:rsidP="00CB4DE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D5B">
        <w:rPr>
          <w:rFonts w:ascii="Times New Roman" w:hAnsi="Times New Roman" w:cs="Times New Roman"/>
          <w:b/>
          <w:sz w:val="24"/>
          <w:szCs w:val="24"/>
        </w:rPr>
        <w:t>Информация о событиях после отчетной даты</w:t>
      </w:r>
    </w:p>
    <w:p w14:paraId="6318D739" w14:textId="77777777" w:rsidR="005C0D5B" w:rsidRDefault="005C0D5B" w:rsidP="005C0D5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Событием после отчетной даты признается факт хозяйственной деятельности, который оказал или может оказать влияние на финансовое состояние, движение денежных средств или результаты деятельности организации и который имел место в период между отчетной датой и датой подписания бухгалтерской отчетности за отчетный год.</w:t>
      </w:r>
    </w:p>
    <w:p w14:paraId="4B05A22A" w14:textId="77777777" w:rsidR="005C0D5B" w:rsidRDefault="005C0D5B" w:rsidP="005C0D5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Датой подписания бухгалтерской отчетности считается дата, указанная в представляемой в адреса, определенные законодательством Российской Федерации, бухгалтерской отчетности при подписании ее в установленном порядке.</w:t>
      </w:r>
    </w:p>
    <w:p w14:paraId="322AF3C9" w14:textId="77777777" w:rsidR="005C0D5B" w:rsidRDefault="005C0D5B" w:rsidP="005C0D5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 со стороны Европейского Союза, Соединенных Штатов Америки и других стран экономических санкций против отдельных физических и юридических лиц в Российской Федерации, введение  Правительством Российской Федерации ответных санкций, приостановка коммерческой деятельности в России ряда иностранных компаний увеличили риски ведения бизнеса  в Российской Федерации и привели к увеличению экономической неопределенности, в том числе большой волатильности на рынках капитала, падению курса российского рубля, сокращению объема иностранных и внутренних прямых инвестиций.</w:t>
      </w:r>
    </w:p>
    <w:p w14:paraId="34D72748" w14:textId="77777777" w:rsidR="005C0D5B" w:rsidRDefault="005C0D5B" w:rsidP="005C0D5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Руководство </w:t>
      </w:r>
      <w:r w:rsidR="002F4810">
        <w:rPr>
          <w:rFonts w:ascii="Times New Roman" w:hAnsi="Times New Roman" w:cs="Times New Roman"/>
          <w:sz w:val="24"/>
          <w:szCs w:val="24"/>
        </w:rPr>
        <w:t>предприятия</w:t>
      </w:r>
      <w:r>
        <w:rPr>
          <w:rFonts w:ascii="Times New Roman" w:hAnsi="Times New Roman" w:cs="Times New Roman"/>
          <w:sz w:val="24"/>
          <w:szCs w:val="24"/>
        </w:rPr>
        <w:t xml:space="preserve"> на постоянной основе отслеживает изменения сложившейся ситуации и оценивает вероятность негативных последствий для деятельности предприятия, принимает все необходимые меры для обеспечения устойчивости деятельности предприятия, а именно: с контрагентами согласовано увеличение сроков оплаты за товар, увеличен объем закупок у российских поставщиков, изменена логистика. </w:t>
      </w:r>
    </w:p>
    <w:p w14:paraId="3D0AD703" w14:textId="77777777" w:rsidR="005C0D5B" w:rsidRDefault="005C0D5B" w:rsidP="005C0D5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Руководство </w:t>
      </w:r>
      <w:r w:rsidR="002F4810">
        <w:rPr>
          <w:rFonts w:ascii="Times New Roman" w:hAnsi="Times New Roman" w:cs="Times New Roman"/>
          <w:sz w:val="24"/>
          <w:szCs w:val="24"/>
        </w:rPr>
        <w:t>предприятия</w:t>
      </w:r>
      <w:r>
        <w:rPr>
          <w:rFonts w:ascii="Times New Roman" w:hAnsi="Times New Roman" w:cs="Times New Roman"/>
          <w:sz w:val="24"/>
          <w:szCs w:val="24"/>
        </w:rPr>
        <w:t xml:space="preserve"> не ожидает существенного негативного влияния указанных событий на результаты деятельности и финансовое положение предприятия. Руководство уверено, что предприятие будет способно продолжать свою деятельность в будущем в соответствии с принципом непрерывности деятельности. Но необходимо понимать, что будущие последствия сложившейся экономической ситуации сложно спрогнозировать, и текущие ожидания и оценки руководства могут отличаться от фактических обстоятельств.</w:t>
      </w:r>
    </w:p>
    <w:p w14:paraId="63E77078" w14:textId="77777777" w:rsidR="005C0D5B" w:rsidRPr="00C226DF" w:rsidRDefault="005C0D5B" w:rsidP="00C22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D29864" w14:textId="77777777" w:rsidR="001316E8" w:rsidRPr="006E5B95" w:rsidRDefault="001316E8" w:rsidP="005A378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6A2D0446" w14:textId="77777777" w:rsidR="00E1602F" w:rsidRPr="005C0D5B" w:rsidRDefault="00D434A6" w:rsidP="005C0D5B">
      <w:pPr>
        <w:pStyle w:val="a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19</w:t>
      </w:r>
      <w:r w:rsidR="005C0D5B" w:rsidRPr="005C0D5B">
        <w:rPr>
          <w:rFonts w:ascii="Times New Roman" w:hAnsi="Times New Roman" w:cs="Times New Roman"/>
          <w:sz w:val="24"/>
          <w:szCs w:val="28"/>
        </w:rPr>
        <w:t>.</w:t>
      </w:r>
      <w:r w:rsidR="00C226DF">
        <w:rPr>
          <w:rFonts w:ascii="Times New Roman" w:hAnsi="Times New Roman" w:cs="Times New Roman"/>
          <w:sz w:val="24"/>
          <w:szCs w:val="28"/>
        </w:rPr>
        <w:t>0</w:t>
      </w:r>
      <w:r>
        <w:rPr>
          <w:rFonts w:ascii="Times New Roman" w:hAnsi="Times New Roman" w:cs="Times New Roman"/>
          <w:sz w:val="24"/>
          <w:szCs w:val="28"/>
        </w:rPr>
        <w:t>3</w:t>
      </w:r>
      <w:r w:rsidR="005C0D5B" w:rsidRPr="005C0D5B">
        <w:rPr>
          <w:rFonts w:ascii="Times New Roman" w:hAnsi="Times New Roman" w:cs="Times New Roman"/>
          <w:sz w:val="24"/>
          <w:szCs w:val="28"/>
        </w:rPr>
        <w:t>.202</w:t>
      </w:r>
      <w:r w:rsidR="00C226DF">
        <w:rPr>
          <w:rFonts w:ascii="Times New Roman" w:hAnsi="Times New Roman" w:cs="Times New Roman"/>
          <w:sz w:val="24"/>
          <w:szCs w:val="28"/>
        </w:rPr>
        <w:t>5</w:t>
      </w:r>
      <w:r w:rsidR="005C0D5B" w:rsidRPr="005C0D5B">
        <w:rPr>
          <w:rFonts w:ascii="Times New Roman" w:hAnsi="Times New Roman" w:cs="Times New Roman"/>
          <w:sz w:val="24"/>
          <w:szCs w:val="28"/>
        </w:rPr>
        <w:t>г.</w:t>
      </w:r>
    </w:p>
    <w:p w14:paraId="5C09EA5D" w14:textId="77777777" w:rsidR="006C2592" w:rsidRDefault="006C2592" w:rsidP="00B90DE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0370D212" w14:textId="77777777" w:rsidR="006C2592" w:rsidRDefault="005C0D5B" w:rsidP="005C0D5B">
      <w:pPr>
        <w:pStyle w:val="a7"/>
        <w:jc w:val="center"/>
        <w:rPr>
          <w:rFonts w:ascii="Times New Roman" w:hAnsi="Times New Roman" w:cs="Times New Roman"/>
          <w:sz w:val="24"/>
          <w:szCs w:val="28"/>
        </w:rPr>
      </w:pPr>
      <w:r w:rsidRPr="005C0D5B">
        <w:rPr>
          <w:rFonts w:ascii="Times New Roman" w:hAnsi="Times New Roman" w:cs="Times New Roman"/>
          <w:sz w:val="24"/>
          <w:szCs w:val="28"/>
        </w:rPr>
        <w:t xml:space="preserve">Директор </w:t>
      </w:r>
      <w:r w:rsidR="006C2592" w:rsidRPr="005C0D5B">
        <w:rPr>
          <w:rFonts w:ascii="Times New Roman" w:hAnsi="Times New Roman" w:cs="Times New Roman"/>
          <w:sz w:val="24"/>
          <w:szCs w:val="28"/>
        </w:rPr>
        <w:t xml:space="preserve"> </w:t>
      </w:r>
      <w:r w:rsidR="006C2592" w:rsidRPr="005C0D5B">
        <w:rPr>
          <w:rFonts w:ascii="Times New Roman" w:hAnsi="Times New Roman" w:cs="Times New Roman"/>
          <w:sz w:val="24"/>
          <w:szCs w:val="28"/>
        </w:rPr>
        <w:tab/>
      </w:r>
      <w:r w:rsidR="006C2592" w:rsidRPr="005C0D5B">
        <w:rPr>
          <w:rFonts w:ascii="Times New Roman" w:hAnsi="Times New Roman" w:cs="Times New Roman"/>
          <w:sz w:val="24"/>
          <w:szCs w:val="28"/>
        </w:rPr>
        <w:tab/>
      </w:r>
      <w:r w:rsidR="006C2592" w:rsidRPr="005C0D5B">
        <w:rPr>
          <w:rFonts w:ascii="Times New Roman" w:hAnsi="Times New Roman" w:cs="Times New Roman"/>
          <w:sz w:val="24"/>
          <w:szCs w:val="28"/>
        </w:rPr>
        <w:tab/>
      </w:r>
      <w:r w:rsidR="006C2592" w:rsidRPr="005C0D5B">
        <w:rPr>
          <w:rFonts w:ascii="Times New Roman" w:hAnsi="Times New Roman" w:cs="Times New Roman"/>
          <w:sz w:val="24"/>
          <w:szCs w:val="28"/>
        </w:rPr>
        <w:tab/>
      </w:r>
      <w:proofErr w:type="spellStart"/>
      <w:r w:rsidRPr="005C0D5B">
        <w:rPr>
          <w:rFonts w:ascii="Times New Roman" w:hAnsi="Times New Roman" w:cs="Times New Roman"/>
          <w:sz w:val="24"/>
          <w:szCs w:val="28"/>
        </w:rPr>
        <w:t>Серединцева</w:t>
      </w:r>
      <w:proofErr w:type="spellEnd"/>
      <w:r w:rsidRPr="005C0D5B">
        <w:rPr>
          <w:rFonts w:ascii="Times New Roman" w:hAnsi="Times New Roman" w:cs="Times New Roman"/>
          <w:sz w:val="24"/>
          <w:szCs w:val="28"/>
        </w:rPr>
        <w:t xml:space="preserve"> Ольга Викторовна</w:t>
      </w:r>
    </w:p>
    <w:p w14:paraId="1A37BFAD" w14:textId="77777777" w:rsidR="005C0D5B" w:rsidRDefault="005C0D5B" w:rsidP="005C0D5B">
      <w:pPr>
        <w:pStyle w:val="a7"/>
        <w:jc w:val="center"/>
        <w:rPr>
          <w:rFonts w:ascii="Times New Roman" w:hAnsi="Times New Roman" w:cs="Times New Roman"/>
          <w:sz w:val="24"/>
          <w:szCs w:val="28"/>
        </w:rPr>
      </w:pPr>
    </w:p>
    <w:p w14:paraId="67C12018" w14:textId="77777777" w:rsidR="005C0D5B" w:rsidRPr="005C0D5B" w:rsidRDefault="005C0D5B" w:rsidP="005C0D5B">
      <w:pPr>
        <w:pStyle w:val="a7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М.п</w:t>
      </w:r>
      <w:proofErr w:type="spellEnd"/>
      <w:r>
        <w:rPr>
          <w:rFonts w:ascii="Times New Roman" w:hAnsi="Times New Roman" w:cs="Times New Roman"/>
          <w:sz w:val="24"/>
          <w:szCs w:val="28"/>
        </w:rPr>
        <w:t>.</w:t>
      </w:r>
    </w:p>
    <w:sectPr w:rsidR="005C0D5B" w:rsidRPr="005C0D5B" w:rsidSect="00E66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2A02A" w14:textId="77777777" w:rsidR="006444E9" w:rsidRDefault="006444E9" w:rsidP="000350F1">
      <w:pPr>
        <w:spacing w:after="0" w:line="240" w:lineRule="auto"/>
      </w:pPr>
      <w:r>
        <w:separator/>
      </w:r>
    </w:p>
  </w:endnote>
  <w:endnote w:type="continuationSeparator" w:id="0">
    <w:p w14:paraId="63FF15BE" w14:textId="77777777" w:rsidR="006444E9" w:rsidRDefault="006444E9" w:rsidP="00035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B56DE" w14:textId="77777777" w:rsidR="006444E9" w:rsidRDefault="006444E9" w:rsidP="000350F1">
      <w:pPr>
        <w:spacing w:after="0" w:line="240" w:lineRule="auto"/>
      </w:pPr>
      <w:r>
        <w:separator/>
      </w:r>
    </w:p>
  </w:footnote>
  <w:footnote w:type="continuationSeparator" w:id="0">
    <w:p w14:paraId="11D5D8E6" w14:textId="77777777" w:rsidR="006444E9" w:rsidRDefault="006444E9" w:rsidP="00035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E58BB"/>
    <w:multiLevelType w:val="hybridMultilevel"/>
    <w:tmpl w:val="AF1C5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15AA6"/>
    <w:multiLevelType w:val="hybridMultilevel"/>
    <w:tmpl w:val="9AC02B48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0AD544C2"/>
    <w:multiLevelType w:val="hybridMultilevel"/>
    <w:tmpl w:val="64CEB9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F2E03"/>
    <w:multiLevelType w:val="hybridMultilevel"/>
    <w:tmpl w:val="FAD68FB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E0020A"/>
    <w:multiLevelType w:val="hybridMultilevel"/>
    <w:tmpl w:val="85324C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B45B2"/>
    <w:multiLevelType w:val="hybridMultilevel"/>
    <w:tmpl w:val="1D14CAFE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862E96"/>
    <w:multiLevelType w:val="hybridMultilevel"/>
    <w:tmpl w:val="E01E7F3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1D62511"/>
    <w:multiLevelType w:val="hybridMultilevel"/>
    <w:tmpl w:val="0E9017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93966"/>
    <w:multiLevelType w:val="hybridMultilevel"/>
    <w:tmpl w:val="9DFE7EC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99D01BB"/>
    <w:multiLevelType w:val="multilevel"/>
    <w:tmpl w:val="6F84850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713" w:hanging="720"/>
      </w:pPr>
    </w:lvl>
    <w:lvl w:ilvl="4">
      <w:start w:val="1"/>
      <w:numFmt w:val="decimal"/>
      <w:isLgl/>
      <w:lvlText w:val="%1.%2.%3.%4.%5."/>
      <w:lvlJc w:val="left"/>
      <w:pPr>
        <w:ind w:left="2215" w:hanging="1080"/>
      </w:pPr>
    </w:lvl>
    <w:lvl w:ilvl="5">
      <w:start w:val="1"/>
      <w:numFmt w:val="decimal"/>
      <w:isLgl/>
      <w:lvlText w:val="%1.%2.%3.%4.%5.%6."/>
      <w:lvlJc w:val="left"/>
      <w:pPr>
        <w:ind w:left="2357" w:hanging="1080"/>
      </w:pPr>
    </w:lvl>
    <w:lvl w:ilvl="6">
      <w:start w:val="1"/>
      <w:numFmt w:val="decimal"/>
      <w:isLgl/>
      <w:lvlText w:val="%1.%2.%3.%4.%5.%6.%7."/>
      <w:lvlJc w:val="left"/>
      <w:pPr>
        <w:ind w:left="2859" w:hanging="1440"/>
      </w:p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</w:lvl>
  </w:abstractNum>
  <w:abstractNum w:abstractNumId="10" w15:restartNumberingAfterBreak="0">
    <w:nsid w:val="3B9A4934"/>
    <w:multiLevelType w:val="multilevel"/>
    <w:tmpl w:val="BAC8115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4C604DCD"/>
    <w:multiLevelType w:val="multilevel"/>
    <w:tmpl w:val="E6840140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12" w15:restartNumberingAfterBreak="0">
    <w:nsid w:val="5437787A"/>
    <w:multiLevelType w:val="hybridMultilevel"/>
    <w:tmpl w:val="4BF433FE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C67C92"/>
    <w:multiLevelType w:val="hybridMultilevel"/>
    <w:tmpl w:val="B5FE5E4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FD718E"/>
    <w:multiLevelType w:val="hybridMultilevel"/>
    <w:tmpl w:val="6F5A4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130072"/>
    <w:multiLevelType w:val="hybridMultilevel"/>
    <w:tmpl w:val="8842DAD2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5D7757F7"/>
    <w:multiLevelType w:val="hybridMultilevel"/>
    <w:tmpl w:val="EAEE6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806178"/>
    <w:multiLevelType w:val="hybridMultilevel"/>
    <w:tmpl w:val="2D50C5E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96E67E1"/>
    <w:multiLevelType w:val="hybridMultilevel"/>
    <w:tmpl w:val="DA5ED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B82CC3"/>
    <w:multiLevelType w:val="hybridMultilevel"/>
    <w:tmpl w:val="E76EFFE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77263801"/>
    <w:multiLevelType w:val="hybridMultilevel"/>
    <w:tmpl w:val="2E4EBD46"/>
    <w:lvl w:ilvl="0" w:tplc="0419000B">
      <w:start w:val="1"/>
      <w:numFmt w:val="bullet"/>
      <w:lvlText w:val=""/>
      <w:lvlJc w:val="left"/>
      <w:pPr>
        <w:ind w:left="22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1" w15:restartNumberingAfterBreak="0">
    <w:nsid w:val="77DC0FE6"/>
    <w:multiLevelType w:val="hybridMultilevel"/>
    <w:tmpl w:val="0E1C8C6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11"/>
  </w:num>
  <w:num w:numId="4">
    <w:abstractNumId w:val="16"/>
  </w:num>
  <w:num w:numId="5">
    <w:abstractNumId w:val="0"/>
  </w:num>
  <w:num w:numId="6">
    <w:abstractNumId w:val="10"/>
  </w:num>
  <w:num w:numId="7">
    <w:abstractNumId w:val="18"/>
  </w:num>
  <w:num w:numId="8">
    <w:abstractNumId w:val="15"/>
  </w:num>
  <w:num w:numId="9">
    <w:abstractNumId w:val="20"/>
  </w:num>
  <w:num w:numId="10">
    <w:abstractNumId w:val="4"/>
  </w:num>
  <w:num w:numId="11">
    <w:abstractNumId w:val="13"/>
  </w:num>
  <w:num w:numId="12">
    <w:abstractNumId w:val="2"/>
  </w:num>
  <w:num w:numId="13">
    <w:abstractNumId w:val="12"/>
  </w:num>
  <w:num w:numId="14">
    <w:abstractNumId w:val="5"/>
  </w:num>
  <w:num w:numId="15">
    <w:abstractNumId w:val="3"/>
  </w:num>
  <w:num w:numId="16">
    <w:abstractNumId w:val="6"/>
  </w:num>
  <w:num w:numId="17">
    <w:abstractNumId w:val="21"/>
  </w:num>
  <w:num w:numId="18">
    <w:abstractNumId w:val="17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7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55"/>
    <w:rsid w:val="000065F9"/>
    <w:rsid w:val="00011710"/>
    <w:rsid w:val="00024C9E"/>
    <w:rsid w:val="0002682A"/>
    <w:rsid w:val="000350F1"/>
    <w:rsid w:val="0005269C"/>
    <w:rsid w:val="00057033"/>
    <w:rsid w:val="00085CA1"/>
    <w:rsid w:val="00093C30"/>
    <w:rsid w:val="000A0371"/>
    <w:rsid w:val="000A0B1F"/>
    <w:rsid w:val="000A3C5A"/>
    <w:rsid w:val="000D42E5"/>
    <w:rsid w:val="000E5E0C"/>
    <w:rsid w:val="000F616D"/>
    <w:rsid w:val="0012741B"/>
    <w:rsid w:val="00127D5E"/>
    <w:rsid w:val="001316E8"/>
    <w:rsid w:val="001330D3"/>
    <w:rsid w:val="00144A56"/>
    <w:rsid w:val="00154BB4"/>
    <w:rsid w:val="00157377"/>
    <w:rsid w:val="00170867"/>
    <w:rsid w:val="001A1B23"/>
    <w:rsid w:val="001B0DEF"/>
    <w:rsid w:val="001B1C23"/>
    <w:rsid w:val="001D6385"/>
    <w:rsid w:val="001F4808"/>
    <w:rsid w:val="00204355"/>
    <w:rsid w:val="00212EAC"/>
    <w:rsid w:val="00221060"/>
    <w:rsid w:val="002259B4"/>
    <w:rsid w:val="002278E0"/>
    <w:rsid w:val="0024609A"/>
    <w:rsid w:val="00254A31"/>
    <w:rsid w:val="00267EBB"/>
    <w:rsid w:val="00271F5E"/>
    <w:rsid w:val="00274942"/>
    <w:rsid w:val="002A53AC"/>
    <w:rsid w:val="002C2501"/>
    <w:rsid w:val="002D2C23"/>
    <w:rsid w:val="002E6D80"/>
    <w:rsid w:val="002F4810"/>
    <w:rsid w:val="002F5395"/>
    <w:rsid w:val="00311848"/>
    <w:rsid w:val="0031536C"/>
    <w:rsid w:val="00332553"/>
    <w:rsid w:val="003361D9"/>
    <w:rsid w:val="003460FE"/>
    <w:rsid w:val="00353390"/>
    <w:rsid w:val="0036177A"/>
    <w:rsid w:val="00383E62"/>
    <w:rsid w:val="0039043C"/>
    <w:rsid w:val="00397C4C"/>
    <w:rsid w:val="003A3196"/>
    <w:rsid w:val="003B7563"/>
    <w:rsid w:val="003C1865"/>
    <w:rsid w:val="003E4A62"/>
    <w:rsid w:val="003F3643"/>
    <w:rsid w:val="0044538D"/>
    <w:rsid w:val="004531B4"/>
    <w:rsid w:val="00464309"/>
    <w:rsid w:val="0049552A"/>
    <w:rsid w:val="004B22E4"/>
    <w:rsid w:val="004C78CF"/>
    <w:rsid w:val="004D231B"/>
    <w:rsid w:val="004E47A1"/>
    <w:rsid w:val="005509DB"/>
    <w:rsid w:val="00553300"/>
    <w:rsid w:val="00555D50"/>
    <w:rsid w:val="0056032F"/>
    <w:rsid w:val="00567A98"/>
    <w:rsid w:val="005757A0"/>
    <w:rsid w:val="00577FF3"/>
    <w:rsid w:val="00590967"/>
    <w:rsid w:val="00590FDC"/>
    <w:rsid w:val="005A36BF"/>
    <w:rsid w:val="005A378E"/>
    <w:rsid w:val="005C0D5B"/>
    <w:rsid w:val="005C56C0"/>
    <w:rsid w:val="005C74AC"/>
    <w:rsid w:val="005F69D2"/>
    <w:rsid w:val="00603E92"/>
    <w:rsid w:val="00614CEA"/>
    <w:rsid w:val="00617CA5"/>
    <w:rsid w:val="00620235"/>
    <w:rsid w:val="00624D57"/>
    <w:rsid w:val="0063185E"/>
    <w:rsid w:val="00637A60"/>
    <w:rsid w:val="006444E9"/>
    <w:rsid w:val="00657637"/>
    <w:rsid w:val="006A3A40"/>
    <w:rsid w:val="006B626B"/>
    <w:rsid w:val="006C1CC6"/>
    <w:rsid w:val="006C2592"/>
    <w:rsid w:val="006C3566"/>
    <w:rsid w:val="006D2367"/>
    <w:rsid w:val="006E5B95"/>
    <w:rsid w:val="007075A0"/>
    <w:rsid w:val="00737805"/>
    <w:rsid w:val="007463BC"/>
    <w:rsid w:val="00753A7B"/>
    <w:rsid w:val="00762DC3"/>
    <w:rsid w:val="00775F26"/>
    <w:rsid w:val="00777550"/>
    <w:rsid w:val="00782CCB"/>
    <w:rsid w:val="007859C9"/>
    <w:rsid w:val="007A64BF"/>
    <w:rsid w:val="007B5509"/>
    <w:rsid w:val="007C0413"/>
    <w:rsid w:val="007D414D"/>
    <w:rsid w:val="007D5126"/>
    <w:rsid w:val="007E090D"/>
    <w:rsid w:val="007F53F1"/>
    <w:rsid w:val="008025D6"/>
    <w:rsid w:val="00805314"/>
    <w:rsid w:val="00841580"/>
    <w:rsid w:val="00841ED7"/>
    <w:rsid w:val="008537E3"/>
    <w:rsid w:val="00853E35"/>
    <w:rsid w:val="00864B57"/>
    <w:rsid w:val="008753E8"/>
    <w:rsid w:val="00893BA1"/>
    <w:rsid w:val="008A1C09"/>
    <w:rsid w:val="008A2EEB"/>
    <w:rsid w:val="008B37B3"/>
    <w:rsid w:val="008B6CD2"/>
    <w:rsid w:val="008B7FE8"/>
    <w:rsid w:val="008C5A14"/>
    <w:rsid w:val="008D3760"/>
    <w:rsid w:val="008F0732"/>
    <w:rsid w:val="008F5A0B"/>
    <w:rsid w:val="0090522B"/>
    <w:rsid w:val="00914E13"/>
    <w:rsid w:val="00920BAF"/>
    <w:rsid w:val="00933C31"/>
    <w:rsid w:val="0093607A"/>
    <w:rsid w:val="00950A12"/>
    <w:rsid w:val="009574D6"/>
    <w:rsid w:val="00963EF1"/>
    <w:rsid w:val="0098453A"/>
    <w:rsid w:val="009848EA"/>
    <w:rsid w:val="009854E1"/>
    <w:rsid w:val="009912DC"/>
    <w:rsid w:val="009937B2"/>
    <w:rsid w:val="009A1587"/>
    <w:rsid w:val="009A719E"/>
    <w:rsid w:val="009E6149"/>
    <w:rsid w:val="009F3AD9"/>
    <w:rsid w:val="009F43D6"/>
    <w:rsid w:val="00A11CFA"/>
    <w:rsid w:val="00A21436"/>
    <w:rsid w:val="00A25AF9"/>
    <w:rsid w:val="00A3118B"/>
    <w:rsid w:val="00A40C1F"/>
    <w:rsid w:val="00A42F9B"/>
    <w:rsid w:val="00A55F58"/>
    <w:rsid w:val="00A753E4"/>
    <w:rsid w:val="00A852E1"/>
    <w:rsid w:val="00AA00B1"/>
    <w:rsid w:val="00AA62C7"/>
    <w:rsid w:val="00AB1DDE"/>
    <w:rsid w:val="00AD1C84"/>
    <w:rsid w:val="00AE5070"/>
    <w:rsid w:val="00AE607F"/>
    <w:rsid w:val="00AF0E0C"/>
    <w:rsid w:val="00AF1B38"/>
    <w:rsid w:val="00AF498F"/>
    <w:rsid w:val="00B001BF"/>
    <w:rsid w:val="00B049FE"/>
    <w:rsid w:val="00B2620C"/>
    <w:rsid w:val="00B47C45"/>
    <w:rsid w:val="00B57013"/>
    <w:rsid w:val="00B661CE"/>
    <w:rsid w:val="00B737E9"/>
    <w:rsid w:val="00B752C4"/>
    <w:rsid w:val="00B83D1D"/>
    <w:rsid w:val="00B90DEA"/>
    <w:rsid w:val="00B9123C"/>
    <w:rsid w:val="00BA0C7B"/>
    <w:rsid w:val="00BA1D90"/>
    <w:rsid w:val="00BA6528"/>
    <w:rsid w:val="00BC6E2A"/>
    <w:rsid w:val="00C027E0"/>
    <w:rsid w:val="00C12BBF"/>
    <w:rsid w:val="00C1738D"/>
    <w:rsid w:val="00C226DF"/>
    <w:rsid w:val="00C36EA2"/>
    <w:rsid w:val="00C503B6"/>
    <w:rsid w:val="00C544BB"/>
    <w:rsid w:val="00C5705E"/>
    <w:rsid w:val="00C70B4F"/>
    <w:rsid w:val="00C93412"/>
    <w:rsid w:val="00CB3AE3"/>
    <w:rsid w:val="00CB4DE6"/>
    <w:rsid w:val="00CC6478"/>
    <w:rsid w:val="00D11DFF"/>
    <w:rsid w:val="00D434A6"/>
    <w:rsid w:val="00D563C1"/>
    <w:rsid w:val="00D64FB6"/>
    <w:rsid w:val="00D86A48"/>
    <w:rsid w:val="00D9033C"/>
    <w:rsid w:val="00D92DDC"/>
    <w:rsid w:val="00DD7F04"/>
    <w:rsid w:val="00DE2058"/>
    <w:rsid w:val="00DE247F"/>
    <w:rsid w:val="00DF012D"/>
    <w:rsid w:val="00E100DD"/>
    <w:rsid w:val="00E1602F"/>
    <w:rsid w:val="00E2307E"/>
    <w:rsid w:val="00E31927"/>
    <w:rsid w:val="00E64768"/>
    <w:rsid w:val="00E66913"/>
    <w:rsid w:val="00E91A44"/>
    <w:rsid w:val="00E9554D"/>
    <w:rsid w:val="00EA17BB"/>
    <w:rsid w:val="00EE05F1"/>
    <w:rsid w:val="00EE3F19"/>
    <w:rsid w:val="00EF417D"/>
    <w:rsid w:val="00EF4D15"/>
    <w:rsid w:val="00EF52BE"/>
    <w:rsid w:val="00F02F34"/>
    <w:rsid w:val="00F06620"/>
    <w:rsid w:val="00F21B86"/>
    <w:rsid w:val="00F24A33"/>
    <w:rsid w:val="00F301FE"/>
    <w:rsid w:val="00F41649"/>
    <w:rsid w:val="00F46AAC"/>
    <w:rsid w:val="00F619C7"/>
    <w:rsid w:val="00F663EC"/>
    <w:rsid w:val="00F93052"/>
    <w:rsid w:val="00F9443B"/>
    <w:rsid w:val="00FA1D20"/>
    <w:rsid w:val="00FB555E"/>
    <w:rsid w:val="00FB7627"/>
    <w:rsid w:val="00FC3DFD"/>
    <w:rsid w:val="00FC699B"/>
    <w:rsid w:val="00FD3D8F"/>
    <w:rsid w:val="00FD619F"/>
    <w:rsid w:val="00FE5025"/>
    <w:rsid w:val="00FE5C4C"/>
    <w:rsid w:val="00FF063F"/>
    <w:rsid w:val="00FF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CE38C2"/>
  <w15:chartTrackingRefBased/>
  <w15:docId w15:val="{A41382F9-54CC-41A9-B45D-76D75F3C7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2C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6C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2C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B6C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List Paragraph"/>
    <w:basedOn w:val="a"/>
    <w:link w:val="a4"/>
    <w:uiPriority w:val="34"/>
    <w:qFormat/>
    <w:rsid w:val="0020435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57637"/>
  </w:style>
  <w:style w:type="paragraph" w:styleId="a5">
    <w:name w:val="Normal (Web)"/>
    <w:basedOn w:val="a"/>
    <w:uiPriority w:val="99"/>
    <w:semiHidden/>
    <w:unhideWhenUsed/>
    <w:rsid w:val="00B57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57013"/>
    <w:rPr>
      <w:b/>
      <w:bCs/>
    </w:rPr>
  </w:style>
  <w:style w:type="paragraph" w:styleId="a7">
    <w:name w:val="No Spacing"/>
    <w:uiPriority w:val="1"/>
    <w:qFormat/>
    <w:rsid w:val="00B90DEA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6C25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C2592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9854E1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854E1"/>
    <w:rPr>
      <w:color w:val="605E5C"/>
      <w:shd w:val="clear" w:color="auto" w:fill="E1DFDD"/>
    </w:rPr>
  </w:style>
  <w:style w:type="table" w:styleId="ab">
    <w:name w:val="Table Grid"/>
    <w:basedOn w:val="a1"/>
    <w:uiPriority w:val="59"/>
    <w:rsid w:val="00550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basedOn w:val="a0"/>
    <w:link w:val="6"/>
    <w:locked/>
    <w:rsid w:val="00F24A33"/>
    <w:rPr>
      <w:rFonts w:ascii="Times New Roman" w:eastAsia="Times New Roman" w:hAnsi="Times New Roman" w:cs="Times New Roman"/>
      <w:spacing w:val="6"/>
      <w:sz w:val="20"/>
      <w:szCs w:val="20"/>
      <w:shd w:val="clear" w:color="auto" w:fill="FFFFFF"/>
    </w:rPr>
  </w:style>
  <w:style w:type="paragraph" w:customStyle="1" w:styleId="6">
    <w:name w:val="Основной текст6"/>
    <w:basedOn w:val="a"/>
    <w:link w:val="ac"/>
    <w:rsid w:val="00F24A33"/>
    <w:pPr>
      <w:widowControl w:val="0"/>
      <w:shd w:val="clear" w:color="auto" w:fill="FFFFFF"/>
      <w:spacing w:before="360" w:after="0" w:line="408" w:lineRule="exact"/>
      <w:jc w:val="both"/>
    </w:pPr>
    <w:rPr>
      <w:rFonts w:ascii="Times New Roman" w:eastAsia="Times New Roman" w:hAnsi="Times New Roman" w:cs="Times New Roman"/>
      <w:spacing w:val="6"/>
      <w:sz w:val="20"/>
      <w:szCs w:val="20"/>
    </w:rPr>
  </w:style>
  <w:style w:type="paragraph" w:styleId="21">
    <w:name w:val="Body Text 2"/>
    <w:basedOn w:val="a"/>
    <w:link w:val="22"/>
    <w:semiHidden/>
    <w:unhideWhenUsed/>
    <w:rsid w:val="00B262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B2620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D414D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035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350F1"/>
  </w:style>
  <w:style w:type="paragraph" w:styleId="af">
    <w:name w:val="footer"/>
    <w:basedOn w:val="a"/>
    <w:link w:val="af0"/>
    <w:uiPriority w:val="99"/>
    <w:unhideWhenUsed/>
    <w:rsid w:val="00035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35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3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7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5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5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4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9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944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245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normativ.kontur.ru/document?moduleId=1&amp;documentId=358072&amp;p=1210&amp;utm_source=google&amp;utm_medium=organic&amp;utm_referer=www.google.com&amp;utm_startpage=kontur.ru%2Farticles%2F5927&amp;utm_orderpage=kontur.ru%2Farticles%2F5927" TargetMode="External"/><Relationship Id="rId18" Type="http://schemas.openxmlformats.org/officeDocument/2006/relationships/hyperlink" Target="https://1gl.ru/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1425F5FF905D23230B9F4EF8A735B0D90D25ABE002D14FBDFBB25E3434A47F1B06781645C046ACE5DG8J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demo=2&amp;base=LAW&amp;n=348523&amp;dst=100021&amp;field=134&amp;date=23.02.2022" TargetMode="External"/><Relationship Id="rId17" Type="http://schemas.openxmlformats.org/officeDocument/2006/relationships/hyperlink" Target="https://1g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ABFBBF134C8FA65C194E9DD362C2D26CD3A602831C5FE83E63690E759D012B1D435536CE42E5BF6BF5FB3ECF5DDD3F49C0EAE6A4080A79FmCC1U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demo=2&amp;base=LAW&amp;n=348523&amp;dst=100021&amp;field=134&amp;date=23.02.2022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A1888630051C918096EE7759A1CB61B71769F9DCFA7E4E31750E6738E8A4DCCBC6590701AA632C0685E183B7AA0DEBEF8F67946532A70570FU1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demo=2&amp;base=LAW&amp;n=348523&amp;dst=100147&amp;field=134&amp;date=23.02.2022" TargetMode="External"/><Relationship Id="rId19" Type="http://schemas.openxmlformats.org/officeDocument/2006/relationships/hyperlink" Target="https://www.klerk.ru/doc/477088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12183/c1b1ebfc4c28e89e4737a4d27885d9f0b15678fb/" TargetMode="External"/><Relationship Id="rId14" Type="http://schemas.openxmlformats.org/officeDocument/2006/relationships/hyperlink" Target="https://normativ.kontur.ru/document?moduleId=1&amp;documentId=358072&amp;p=1210&amp;utm_source=google&amp;utm_medium=organic&amp;utm_referer=www.google.com&amp;utm_startpage=kontur.ru%2Farticles%2F5927&amp;utm_orderpage=kontur.ru%2Farticles%2F5927" TargetMode="External"/><Relationship Id="rId22" Type="http://schemas.openxmlformats.org/officeDocument/2006/relationships/hyperlink" Target="consultantplus://offline/ref=61425F5FF905D23230B9F4EF8A735B0D90D25ABE002D14FBDFBB25E3434A47F1B06781645C046AC95DG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4738F-BA72-4432-B61A-ABB7032EF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12</Pages>
  <Words>4571</Words>
  <Characters>26060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Бирюкова Татьяна Леонидовна</cp:lastModifiedBy>
  <cp:revision>12</cp:revision>
  <cp:lastPrinted>2025-03-26T21:42:00Z</cp:lastPrinted>
  <dcterms:created xsi:type="dcterms:W3CDTF">2025-03-05T05:03:00Z</dcterms:created>
  <dcterms:modified xsi:type="dcterms:W3CDTF">2025-03-26T21:43:00Z</dcterms:modified>
</cp:coreProperties>
</file>